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C1" w:rsidRPr="00E076C1" w:rsidRDefault="00E076C1" w:rsidP="00E076C1">
      <w:pPr>
        <w:spacing w:after="0" w:line="240" w:lineRule="auto"/>
        <w:jc w:val="right"/>
        <w:rPr>
          <w:b/>
          <w:sz w:val="18"/>
          <w:szCs w:val="18"/>
        </w:rPr>
      </w:pPr>
      <w:r w:rsidRPr="00E076C1">
        <w:rPr>
          <w:b/>
          <w:sz w:val="18"/>
          <w:szCs w:val="18"/>
        </w:rPr>
        <w:t>Patiala</w:t>
      </w:r>
    </w:p>
    <w:p w:rsidR="00E076C1" w:rsidRPr="00E076C1" w:rsidRDefault="00E076C1" w:rsidP="00E076C1">
      <w:pPr>
        <w:spacing w:after="0" w:line="240" w:lineRule="auto"/>
        <w:jc w:val="right"/>
        <w:rPr>
          <w:b/>
          <w:sz w:val="18"/>
          <w:szCs w:val="18"/>
        </w:rPr>
      </w:pPr>
      <w:r w:rsidRPr="00E076C1">
        <w:rPr>
          <w:b/>
          <w:sz w:val="18"/>
          <w:szCs w:val="18"/>
        </w:rPr>
        <w:t>23/06/2017</w:t>
      </w:r>
    </w:p>
    <w:p w:rsidR="00576D10" w:rsidRDefault="00576D10" w:rsidP="00C6704F">
      <w:pPr>
        <w:jc w:val="both"/>
        <w:rPr>
          <w:sz w:val="24"/>
        </w:rPr>
      </w:pPr>
      <w:r w:rsidRPr="00576D10">
        <w:rPr>
          <w:b/>
          <w:sz w:val="28"/>
          <w:u w:val="single"/>
        </w:rPr>
        <w:t>URGENT MESSAGE TO MEMBERS</w:t>
      </w:r>
    </w:p>
    <w:p w:rsidR="0078381A" w:rsidRPr="00DB02FB" w:rsidRDefault="0078381A" w:rsidP="00C6704F">
      <w:pPr>
        <w:pStyle w:val="ListParagraph"/>
        <w:numPr>
          <w:ilvl w:val="0"/>
          <w:numId w:val="1"/>
        </w:numPr>
        <w:jc w:val="both"/>
        <w:rPr>
          <w:sz w:val="24"/>
        </w:rPr>
      </w:pPr>
      <w:r w:rsidRPr="00DB02FB">
        <w:rPr>
          <w:sz w:val="24"/>
        </w:rPr>
        <w:t xml:space="preserve">Please pay your subscription </w:t>
      </w:r>
      <w:proofErr w:type="spellStart"/>
      <w:r w:rsidRPr="00DB02FB">
        <w:rPr>
          <w:sz w:val="24"/>
        </w:rPr>
        <w:t>upto</w:t>
      </w:r>
      <w:proofErr w:type="spellEnd"/>
      <w:r w:rsidRPr="00DB02FB">
        <w:rPr>
          <w:sz w:val="24"/>
        </w:rPr>
        <w:t xml:space="preserve"> date </w:t>
      </w:r>
      <w:proofErr w:type="gramStart"/>
      <w:r w:rsidRPr="00DB02FB">
        <w:rPr>
          <w:sz w:val="24"/>
        </w:rPr>
        <w:t xml:space="preserve">( </w:t>
      </w:r>
      <w:proofErr w:type="spellStart"/>
      <w:r w:rsidRPr="00DB02FB">
        <w:rPr>
          <w:sz w:val="24"/>
        </w:rPr>
        <w:t>upto</w:t>
      </w:r>
      <w:proofErr w:type="spellEnd"/>
      <w:proofErr w:type="gramEnd"/>
      <w:r w:rsidRPr="00DB02FB">
        <w:rPr>
          <w:sz w:val="24"/>
        </w:rPr>
        <w:t xml:space="preserve"> 31</w:t>
      </w:r>
      <w:r w:rsidRPr="00DB02FB">
        <w:rPr>
          <w:sz w:val="24"/>
          <w:vertAlign w:val="superscript"/>
        </w:rPr>
        <w:t>st</w:t>
      </w:r>
      <w:r w:rsidRPr="00DB02FB">
        <w:rPr>
          <w:sz w:val="24"/>
        </w:rPr>
        <w:t xml:space="preserve"> March, 2017 )  urgently.</w:t>
      </w:r>
      <w:r w:rsidR="00880B74" w:rsidRPr="00DB02FB">
        <w:rPr>
          <w:sz w:val="24"/>
        </w:rPr>
        <w:t xml:space="preserve"> </w:t>
      </w:r>
      <w:r w:rsidRPr="00DB02FB">
        <w:rPr>
          <w:sz w:val="24"/>
        </w:rPr>
        <w:t>In view of heavy Bank charges on cash transactions, the members/units must afford credit to our</w:t>
      </w:r>
      <w:r w:rsidR="00880B74" w:rsidRPr="00DB02FB">
        <w:rPr>
          <w:sz w:val="24"/>
        </w:rPr>
        <w:t xml:space="preserve">   </w:t>
      </w:r>
      <w:r w:rsidRPr="00DB02FB">
        <w:rPr>
          <w:sz w:val="24"/>
        </w:rPr>
        <w:t xml:space="preserve"> </w:t>
      </w:r>
      <w:proofErr w:type="gramStart"/>
      <w:r w:rsidRPr="00DB02FB">
        <w:rPr>
          <w:sz w:val="24"/>
        </w:rPr>
        <w:t>( SB</w:t>
      </w:r>
      <w:proofErr w:type="gramEnd"/>
      <w:r w:rsidRPr="00DB02FB">
        <w:rPr>
          <w:sz w:val="24"/>
        </w:rPr>
        <w:t xml:space="preserve"> A/c 55124497548 ) </w:t>
      </w:r>
      <w:r w:rsidRPr="00DB02FB">
        <w:rPr>
          <w:b/>
          <w:sz w:val="28"/>
          <w:u w:val="single"/>
        </w:rPr>
        <w:t xml:space="preserve">by way of </w:t>
      </w:r>
      <w:proofErr w:type="spellStart"/>
      <w:r w:rsidRPr="00DB02FB">
        <w:rPr>
          <w:b/>
          <w:sz w:val="28"/>
          <w:u w:val="single"/>
        </w:rPr>
        <w:t>cheque</w:t>
      </w:r>
      <w:proofErr w:type="spellEnd"/>
      <w:r w:rsidRPr="00DB02FB">
        <w:rPr>
          <w:b/>
          <w:sz w:val="28"/>
          <w:u w:val="single"/>
        </w:rPr>
        <w:t xml:space="preserve"> or transfer entry only</w:t>
      </w:r>
      <w:r w:rsidRPr="00DB02FB">
        <w:rPr>
          <w:sz w:val="24"/>
        </w:rPr>
        <w:t>.</w:t>
      </w:r>
      <w:r w:rsidR="00DB02FB" w:rsidRPr="00DB02FB">
        <w:rPr>
          <w:sz w:val="24"/>
        </w:rPr>
        <w:t xml:space="preserve"> </w:t>
      </w:r>
      <w:proofErr w:type="gramStart"/>
      <w:r w:rsidRPr="00DB02FB">
        <w:rPr>
          <w:sz w:val="24"/>
        </w:rPr>
        <w:t>Name  /</w:t>
      </w:r>
      <w:proofErr w:type="gramEnd"/>
      <w:r w:rsidRPr="00DB02FB">
        <w:rPr>
          <w:sz w:val="24"/>
        </w:rPr>
        <w:t xml:space="preserve">  Membership No. must </w:t>
      </w:r>
      <w:r w:rsidR="00733981" w:rsidRPr="00DB02FB">
        <w:rPr>
          <w:sz w:val="24"/>
        </w:rPr>
        <w:t>be mentioned</w:t>
      </w:r>
      <w:r w:rsidRPr="00DB02FB">
        <w:rPr>
          <w:sz w:val="24"/>
        </w:rPr>
        <w:t xml:space="preserve"> invariably against the amount transferred to the account.</w:t>
      </w:r>
    </w:p>
    <w:p w:rsidR="0078381A" w:rsidRDefault="0078381A" w:rsidP="00C6704F">
      <w:pPr>
        <w:pStyle w:val="ListParagraph"/>
        <w:numPr>
          <w:ilvl w:val="0"/>
          <w:numId w:val="1"/>
        </w:numPr>
        <w:jc w:val="both"/>
        <w:rPr>
          <w:sz w:val="24"/>
        </w:rPr>
      </w:pPr>
      <w:r>
        <w:rPr>
          <w:sz w:val="24"/>
        </w:rPr>
        <w:t xml:space="preserve">Consequent upon our merger, new HRMS </w:t>
      </w:r>
      <w:proofErr w:type="gramStart"/>
      <w:r>
        <w:rPr>
          <w:sz w:val="24"/>
        </w:rPr>
        <w:t>( Portal</w:t>
      </w:r>
      <w:proofErr w:type="gramEnd"/>
      <w:r>
        <w:rPr>
          <w:sz w:val="24"/>
        </w:rPr>
        <w:t xml:space="preserve"> I D ) No. has been allotted to retired staff by SBI</w:t>
      </w:r>
      <w:r w:rsidR="00733981">
        <w:rPr>
          <w:sz w:val="24"/>
        </w:rPr>
        <w:t xml:space="preserve">. </w:t>
      </w:r>
      <w:r>
        <w:rPr>
          <w:sz w:val="24"/>
        </w:rPr>
        <w:t xml:space="preserve"> </w:t>
      </w:r>
      <w:r w:rsidR="00733981">
        <w:rPr>
          <w:sz w:val="24"/>
        </w:rPr>
        <w:t>T</w:t>
      </w:r>
      <w:r>
        <w:rPr>
          <w:sz w:val="24"/>
        </w:rPr>
        <w:t xml:space="preserve">o enable us to pass on the same to the concerned retiree members who have not received it so far are requested to e-mail their name with PF No. or PPO No. to us </w:t>
      </w:r>
      <w:proofErr w:type="gramStart"/>
      <w:r>
        <w:rPr>
          <w:sz w:val="24"/>
        </w:rPr>
        <w:t xml:space="preserve">( </w:t>
      </w:r>
      <w:proofErr w:type="gramEnd"/>
      <w:r w:rsidR="00A02C62">
        <w:fldChar w:fldCharType="begin"/>
      </w:r>
      <w:r w:rsidR="00FC6A07">
        <w:instrText>HYPERLINK "mailto:sbpretdpta@gmail.com"</w:instrText>
      </w:r>
      <w:r w:rsidR="00A02C62">
        <w:fldChar w:fldCharType="separate"/>
      </w:r>
      <w:r w:rsidRPr="00E208EE">
        <w:rPr>
          <w:rStyle w:val="Hyperlink"/>
          <w:sz w:val="24"/>
        </w:rPr>
        <w:t>sbpretdpta@gmail.com</w:t>
      </w:r>
      <w:r w:rsidR="00A02C62">
        <w:fldChar w:fldCharType="end"/>
      </w:r>
      <w:r>
        <w:rPr>
          <w:sz w:val="24"/>
        </w:rPr>
        <w:t xml:space="preserve"> ) to enable us to communicate back to members by </w:t>
      </w:r>
      <w:r w:rsidR="00F52517">
        <w:rPr>
          <w:sz w:val="24"/>
        </w:rPr>
        <w:t>e-</w:t>
      </w:r>
      <w:r>
        <w:rPr>
          <w:sz w:val="24"/>
        </w:rPr>
        <w:t>mail.</w:t>
      </w:r>
      <w:r w:rsidR="0069392A">
        <w:rPr>
          <w:sz w:val="24"/>
        </w:rPr>
        <w:t xml:space="preserve"> On working days, you can contact us in office from 11.00 am to 3.00 pm on Association’s telephone number or the mobile for the purpose. </w:t>
      </w:r>
    </w:p>
    <w:p w:rsidR="0078381A" w:rsidRDefault="0078381A" w:rsidP="00C6704F">
      <w:pPr>
        <w:pStyle w:val="ListParagraph"/>
        <w:numPr>
          <w:ilvl w:val="0"/>
          <w:numId w:val="1"/>
        </w:numPr>
        <w:jc w:val="both"/>
        <w:rPr>
          <w:sz w:val="24"/>
        </w:rPr>
      </w:pPr>
      <w:r>
        <w:rPr>
          <w:sz w:val="24"/>
        </w:rPr>
        <w:t xml:space="preserve">Work of our erstwhile PPFG </w:t>
      </w:r>
      <w:proofErr w:type="spellStart"/>
      <w:r>
        <w:rPr>
          <w:sz w:val="24"/>
        </w:rPr>
        <w:t>Deptt</w:t>
      </w:r>
      <w:proofErr w:type="spellEnd"/>
      <w:r>
        <w:rPr>
          <w:sz w:val="24"/>
        </w:rPr>
        <w:t xml:space="preserve">. </w:t>
      </w:r>
      <w:proofErr w:type="gramStart"/>
      <w:r w:rsidR="00057ED5">
        <w:rPr>
          <w:sz w:val="24"/>
        </w:rPr>
        <w:t>h</w:t>
      </w:r>
      <w:r>
        <w:rPr>
          <w:sz w:val="24"/>
        </w:rPr>
        <w:t>as</w:t>
      </w:r>
      <w:proofErr w:type="gramEnd"/>
      <w:r>
        <w:rPr>
          <w:sz w:val="24"/>
        </w:rPr>
        <w:t xml:space="preserve"> been bifurcated in the new set up. The medical bills of the retired staff will now be passed by the Industrial Relations </w:t>
      </w:r>
      <w:proofErr w:type="spellStart"/>
      <w:r>
        <w:rPr>
          <w:sz w:val="24"/>
        </w:rPr>
        <w:t>Deptt</w:t>
      </w:r>
      <w:proofErr w:type="spellEnd"/>
      <w:r>
        <w:rPr>
          <w:sz w:val="24"/>
        </w:rPr>
        <w:t xml:space="preserve">. </w:t>
      </w:r>
      <w:proofErr w:type="gramStart"/>
      <w:r w:rsidR="00E062FD">
        <w:rPr>
          <w:sz w:val="24"/>
        </w:rPr>
        <w:t>o</w:t>
      </w:r>
      <w:r>
        <w:rPr>
          <w:sz w:val="24"/>
        </w:rPr>
        <w:t>f  SBI</w:t>
      </w:r>
      <w:proofErr w:type="gramEnd"/>
      <w:r>
        <w:rPr>
          <w:sz w:val="24"/>
        </w:rPr>
        <w:t xml:space="preserve">. All the bills sent by retirees to erstwhile PPFG </w:t>
      </w:r>
      <w:proofErr w:type="spellStart"/>
      <w:r>
        <w:rPr>
          <w:sz w:val="24"/>
        </w:rPr>
        <w:t>Deptt</w:t>
      </w:r>
      <w:proofErr w:type="spellEnd"/>
      <w:r>
        <w:rPr>
          <w:sz w:val="24"/>
        </w:rPr>
        <w:t xml:space="preserve">. </w:t>
      </w:r>
      <w:proofErr w:type="gramStart"/>
      <w:r w:rsidR="00E062FD">
        <w:rPr>
          <w:sz w:val="24"/>
        </w:rPr>
        <w:t>a</w:t>
      </w:r>
      <w:r>
        <w:rPr>
          <w:sz w:val="24"/>
        </w:rPr>
        <w:t>t</w:t>
      </w:r>
      <w:proofErr w:type="gramEnd"/>
      <w:r>
        <w:rPr>
          <w:sz w:val="24"/>
        </w:rPr>
        <w:t xml:space="preserve"> Patiala were entered and stand submitted to concerned authorities for necessary sanction. Due to this change in system, there has been delay in passing the bills. Members must note to submit their bills under REMBS through their Pension Paying Branch, to the Chief Manager, Industrial Relations Department, State Bank of India, Local Head Office, Sector-17, </w:t>
      </w:r>
      <w:proofErr w:type="gramStart"/>
      <w:r>
        <w:rPr>
          <w:sz w:val="24"/>
        </w:rPr>
        <w:t>Chandigarh</w:t>
      </w:r>
      <w:proofErr w:type="gramEnd"/>
      <w:r>
        <w:rPr>
          <w:sz w:val="24"/>
        </w:rPr>
        <w:t xml:space="preserve"> in future.</w:t>
      </w:r>
    </w:p>
    <w:p w:rsidR="00C6704F" w:rsidRDefault="00C6704F" w:rsidP="00C6704F">
      <w:pPr>
        <w:pStyle w:val="ListParagraph"/>
        <w:numPr>
          <w:ilvl w:val="0"/>
          <w:numId w:val="1"/>
        </w:numPr>
        <w:jc w:val="both"/>
        <w:rPr>
          <w:sz w:val="24"/>
        </w:rPr>
      </w:pPr>
      <w:r>
        <w:rPr>
          <w:sz w:val="24"/>
        </w:rPr>
        <w:t xml:space="preserve">The </w:t>
      </w:r>
      <w:proofErr w:type="gramStart"/>
      <w:r>
        <w:rPr>
          <w:sz w:val="24"/>
        </w:rPr>
        <w:t>staff members retired during the period from January to March, 2017, who were</w:t>
      </w:r>
      <w:proofErr w:type="gramEnd"/>
      <w:r>
        <w:rPr>
          <w:sz w:val="24"/>
        </w:rPr>
        <w:t xml:space="preserve"> denied </w:t>
      </w:r>
      <w:r w:rsidR="000C6C65">
        <w:rPr>
          <w:sz w:val="24"/>
        </w:rPr>
        <w:t>option</w:t>
      </w:r>
      <w:r>
        <w:rPr>
          <w:sz w:val="24"/>
        </w:rPr>
        <w:t xml:space="preserve"> of REMBS, have now been allowed to join the scheme. On our request, the Department has called </w:t>
      </w:r>
      <w:r w:rsidR="00BD27CB">
        <w:rPr>
          <w:sz w:val="24"/>
        </w:rPr>
        <w:t>back the drafts / applications returned to applicants</w:t>
      </w:r>
      <w:r w:rsidR="004D157E">
        <w:rPr>
          <w:sz w:val="24"/>
        </w:rPr>
        <w:t xml:space="preserve"> retired in January, 2017. The officers who retired in February and March, 2017, if interested in availing the medical scheme, may send their request through Pension Paying Branch on prescribed </w:t>
      </w:r>
      <w:proofErr w:type="spellStart"/>
      <w:r w:rsidR="004D157E">
        <w:rPr>
          <w:sz w:val="24"/>
        </w:rPr>
        <w:t>proforma</w:t>
      </w:r>
      <w:proofErr w:type="spellEnd"/>
      <w:r w:rsidR="004D157E">
        <w:rPr>
          <w:sz w:val="24"/>
        </w:rPr>
        <w:t xml:space="preserve"> </w:t>
      </w:r>
      <w:proofErr w:type="spellStart"/>
      <w:r w:rsidR="004D157E">
        <w:rPr>
          <w:sz w:val="24"/>
        </w:rPr>
        <w:t>alongwith</w:t>
      </w:r>
      <w:proofErr w:type="spellEnd"/>
      <w:r w:rsidR="004D157E">
        <w:rPr>
          <w:sz w:val="24"/>
        </w:rPr>
        <w:t xml:space="preserve"> necessary bank draft </w:t>
      </w:r>
      <w:proofErr w:type="spellStart"/>
      <w:r w:rsidR="004D157E">
        <w:rPr>
          <w:sz w:val="24"/>
        </w:rPr>
        <w:t>favouring</w:t>
      </w:r>
      <w:proofErr w:type="spellEnd"/>
      <w:r w:rsidR="004D157E">
        <w:rPr>
          <w:sz w:val="24"/>
        </w:rPr>
        <w:t xml:space="preserve"> State Bank of Patiala</w:t>
      </w:r>
      <w:r w:rsidR="000130DC">
        <w:rPr>
          <w:sz w:val="24"/>
        </w:rPr>
        <w:t xml:space="preserve"> Retired Employees Medical Benefit Trust, to Chief Manager, </w:t>
      </w:r>
      <w:r w:rsidR="00DB02FB">
        <w:rPr>
          <w:sz w:val="24"/>
        </w:rPr>
        <w:t>I</w:t>
      </w:r>
      <w:r w:rsidR="000130DC">
        <w:rPr>
          <w:sz w:val="24"/>
        </w:rPr>
        <w:t>RD, State Bank of India, Local Head Office, Sector-17, Chandigarh immediately and by 30</w:t>
      </w:r>
      <w:r w:rsidR="000130DC" w:rsidRPr="000130DC">
        <w:rPr>
          <w:sz w:val="24"/>
          <w:vertAlign w:val="superscript"/>
        </w:rPr>
        <w:t>th</w:t>
      </w:r>
      <w:r w:rsidR="000130DC">
        <w:rPr>
          <w:sz w:val="24"/>
        </w:rPr>
        <w:t xml:space="preserve"> June, 2017 positiv</w:t>
      </w:r>
      <w:r w:rsidR="00B30DBE">
        <w:rPr>
          <w:sz w:val="24"/>
        </w:rPr>
        <w:t>e</w:t>
      </w:r>
      <w:r w:rsidR="000130DC">
        <w:rPr>
          <w:sz w:val="24"/>
        </w:rPr>
        <w:t>ly.</w:t>
      </w:r>
    </w:p>
    <w:p w:rsidR="000130DC" w:rsidRDefault="00B30DBE" w:rsidP="00C6704F">
      <w:pPr>
        <w:pStyle w:val="ListParagraph"/>
        <w:numPr>
          <w:ilvl w:val="0"/>
          <w:numId w:val="1"/>
        </w:numPr>
        <w:jc w:val="both"/>
        <w:rPr>
          <w:sz w:val="24"/>
        </w:rPr>
      </w:pPr>
      <w:r>
        <w:rPr>
          <w:sz w:val="24"/>
        </w:rPr>
        <w:t xml:space="preserve">The officers retired under VRS on superannuation in April, 2017 and afterwards will be allowed to opt for SBI medical insurance policy which as of now is from January to </w:t>
      </w:r>
      <w:r w:rsidR="00812352">
        <w:rPr>
          <w:sz w:val="24"/>
        </w:rPr>
        <w:t>December</w:t>
      </w:r>
      <w:r>
        <w:rPr>
          <w:sz w:val="24"/>
        </w:rPr>
        <w:t xml:space="preserve"> 2017, by paying premium in proportion to remaining period of </w:t>
      </w:r>
      <w:r w:rsidR="008D1CE1">
        <w:rPr>
          <w:sz w:val="24"/>
        </w:rPr>
        <w:t>the policy</w:t>
      </w:r>
      <w:r>
        <w:rPr>
          <w:sz w:val="24"/>
        </w:rPr>
        <w:t xml:space="preserve">. Accordingly, they will also be given subsidy </w:t>
      </w:r>
      <w:proofErr w:type="gramStart"/>
      <w:r>
        <w:rPr>
          <w:sz w:val="24"/>
        </w:rPr>
        <w:t>( Rs</w:t>
      </w:r>
      <w:proofErr w:type="gramEnd"/>
      <w:r>
        <w:rPr>
          <w:sz w:val="24"/>
        </w:rPr>
        <w:t xml:space="preserve">. 6000 per full year ) in premium proportionately, as has been given to SBI staff by the Bank. This will be done </w:t>
      </w:r>
      <w:r w:rsidR="00933B0D">
        <w:rPr>
          <w:sz w:val="24"/>
        </w:rPr>
        <w:t xml:space="preserve">after </w:t>
      </w:r>
      <w:r>
        <w:rPr>
          <w:sz w:val="24"/>
        </w:rPr>
        <w:t xml:space="preserve">merger of HRMS </w:t>
      </w:r>
      <w:proofErr w:type="gramStart"/>
      <w:r>
        <w:rPr>
          <w:sz w:val="24"/>
        </w:rPr>
        <w:t>( Portal</w:t>
      </w:r>
      <w:proofErr w:type="gramEnd"/>
      <w:r>
        <w:rPr>
          <w:sz w:val="24"/>
        </w:rPr>
        <w:t xml:space="preserve"> ID ) data</w:t>
      </w:r>
      <w:r w:rsidR="0037734D">
        <w:rPr>
          <w:sz w:val="24"/>
        </w:rPr>
        <w:t xml:space="preserve"> again through Pension Paying Branch, from whom details of scheme can also be obtained.</w:t>
      </w:r>
    </w:p>
    <w:p w:rsidR="00106B01" w:rsidRPr="00E076C1" w:rsidRDefault="00B02DDC" w:rsidP="00B02DDC">
      <w:pPr>
        <w:pStyle w:val="ListParagraph"/>
        <w:numPr>
          <w:ilvl w:val="0"/>
          <w:numId w:val="1"/>
        </w:numPr>
        <w:jc w:val="both"/>
        <w:rPr>
          <w:sz w:val="24"/>
        </w:rPr>
      </w:pPr>
      <w:r w:rsidRPr="00E076C1">
        <w:rPr>
          <w:sz w:val="24"/>
        </w:rPr>
        <w:t xml:space="preserve">Form No. 16 or </w:t>
      </w:r>
      <w:r w:rsidR="006A58D2" w:rsidRPr="00E076C1">
        <w:rPr>
          <w:sz w:val="24"/>
        </w:rPr>
        <w:t xml:space="preserve">certificate of </w:t>
      </w:r>
      <w:r w:rsidRPr="00E076C1">
        <w:rPr>
          <w:sz w:val="24"/>
        </w:rPr>
        <w:t>Pension made during the year ended March, 2017 are</w:t>
      </w:r>
      <w:r w:rsidR="001C244E" w:rsidRPr="00E076C1">
        <w:rPr>
          <w:sz w:val="24"/>
        </w:rPr>
        <w:t xml:space="preserve"> also </w:t>
      </w:r>
      <w:r w:rsidRPr="00E076C1">
        <w:rPr>
          <w:sz w:val="24"/>
        </w:rPr>
        <w:t xml:space="preserve"> available with your Pension Paying Branch which the members can obtain by </w:t>
      </w:r>
      <w:r w:rsidR="006A58D2" w:rsidRPr="00E076C1">
        <w:rPr>
          <w:sz w:val="24"/>
        </w:rPr>
        <w:t>advising the  PPO No. to  Branch.</w:t>
      </w:r>
    </w:p>
    <w:p w:rsidR="00B02DDC" w:rsidRPr="00B02DDC" w:rsidRDefault="00B02DDC" w:rsidP="00B02DDC">
      <w:pPr>
        <w:jc w:val="both"/>
        <w:rPr>
          <w:sz w:val="24"/>
        </w:rPr>
      </w:pPr>
      <w:r>
        <w:rPr>
          <w:sz w:val="24"/>
        </w:rPr>
        <w:t>General Secretary</w:t>
      </w:r>
    </w:p>
    <w:p w:rsidR="00576D10" w:rsidRPr="00576D10" w:rsidRDefault="00576D10" w:rsidP="00C6704F">
      <w:pPr>
        <w:jc w:val="both"/>
        <w:rPr>
          <w:sz w:val="24"/>
        </w:rPr>
      </w:pPr>
    </w:p>
    <w:sectPr w:rsidR="00576D10" w:rsidRPr="00576D10" w:rsidSect="00106B01">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4A2"/>
    <w:multiLevelType w:val="hybridMultilevel"/>
    <w:tmpl w:val="7C60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useFELayout/>
  </w:compat>
  <w:rsids>
    <w:rsidRoot w:val="00576D10"/>
    <w:rsid w:val="000130DC"/>
    <w:rsid w:val="00057ED5"/>
    <w:rsid w:val="000C6C65"/>
    <w:rsid w:val="00106B01"/>
    <w:rsid w:val="001C244E"/>
    <w:rsid w:val="002525B7"/>
    <w:rsid w:val="0037734D"/>
    <w:rsid w:val="004D157E"/>
    <w:rsid w:val="00576D10"/>
    <w:rsid w:val="0069392A"/>
    <w:rsid w:val="006A58D2"/>
    <w:rsid w:val="006D3E17"/>
    <w:rsid w:val="00733981"/>
    <w:rsid w:val="0078381A"/>
    <w:rsid w:val="00812352"/>
    <w:rsid w:val="00880B74"/>
    <w:rsid w:val="008A5D1C"/>
    <w:rsid w:val="008D1CE1"/>
    <w:rsid w:val="00933B0D"/>
    <w:rsid w:val="00977579"/>
    <w:rsid w:val="00A02C62"/>
    <w:rsid w:val="00B02DDC"/>
    <w:rsid w:val="00B30DBE"/>
    <w:rsid w:val="00BD27CB"/>
    <w:rsid w:val="00C6704F"/>
    <w:rsid w:val="00DB02FB"/>
    <w:rsid w:val="00E062FD"/>
    <w:rsid w:val="00E076C1"/>
    <w:rsid w:val="00F52517"/>
    <w:rsid w:val="00FC6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81A"/>
    <w:pPr>
      <w:ind w:left="720"/>
      <w:contextualSpacing/>
    </w:pPr>
  </w:style>
  <w:style w:type="character" w:styleId="Hyperlink">
    <w:name w:val="Hyperlink"/>
    <w:basedOn w:val="DefaultParagraphFont"/>
    <w:uiPriority w:val="99"/>
    <w:unhideWhenUsed/>
    <w:rsid w:val="007838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2017-06-30T08:29:00Z</cp:lastPrinted>
  <dcterms:created xsi:type="dcterms:W3CDTF">2017-06-21T08:53:00Z</dcterms:created>
  <dcterms:modified xsi:type="dcterms:W3CDTF">2017-06-30T08:31:00Z</dcterms:modified>
</cp:coreProperties>
</file>