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88" w:rsidRPr="006E438E" w:rsidRDefault="00F86B81" w:rsidP="00B27612">
      <w:pPr>
        <w:jc w:val="both"/>
        <w:rPr>
          <w:rFonts w:ascii="Albertus Extra Bold" w:hAnsi="Albertus Extra Bold"/>
          <w:b/>
          <w:sz w:val="40"/>
          <w:szCs w:val="40"/>
        </w:rPr>
      </w:pPr>
      <w:r w:rsidRPr="00F86B81">
        <w:pict>
          <v:shapetype id="_x0000_t202" coordsize="21600,21600" o:spt="202" path="m,l,21600r21600,l21600,xe">
            <v:stroke joinstyle="miter"/>
            <v:path gradientshapeok="t" o:connecttype="rect"/>
          </v:shapetype>
          <v:shape id="_x0000_s1026" type="#_x0000_t202" style="position:absolute;left:0;text-align:left;margin-left:-95.25pt;margin-top:-7.1pt;width:164.25pt;height:104.65pt;z-index:251658752" stroked="f">
            <v:textbox style="mso-next-textbox:#_x0000_s1026">
              <w:txbxContent>
                <w:p w:rsidR="005B6EB4" w:rsidRDefault="005B6EB4" w:rsidP="005B6EB4">
                  <w:pPr>
                    <w:rPr>
                      <w:b/>
                      <w:sz w:val="28"/>
                      <w:szCs w:val="28"/>
                    </w:rPr>
                  </w:pPr>
                  <w:r>
                    <w:rPr>
                      <w:b/>
                      <w:sz w:val="28"/>
                      <w:szCs w:val="28"/>
                    </w:rPr>
                    <w:t>Pr</w:t>
                  </w:r>
                  <w:r w:rsidRPr="005B6EB4">
                    <w:rPr>
                      <w:b/>
                      <w:sz w:val="28"/>
                      <w:szCs w:val="28"/>
                    </w:rPr>
                    <w:t xml:space="preserve"> </w:t>
                  </w:r>
                  <w:r>
                    <w:rPr>
                      <w:b/>
                      <w:sz w:val="28"/>
                      <w:szCs w:val="28"/>
                    </w:rPr>
                    <w:t xml:space="preserve">     </w:t>
                  </w:r>
                  <w:r w:rsidR="001F59F8">
                    <w:rPr>
                      <w:b/>
                      <w:sz w:val="28"/>
                      <w:szCs w:val="28"/>
                    </w:rPr>
                    <w:t xml:space="preserve">    </w:t>
                  </w:r>
                  <w:r>
                    <w:rPr>
                      <w:b/>
                      <w:sz w:val="28"/>
                      <w:szCs w:val="28"/>
                    </w:rPr>
                    <w:t xml:space="preserve"> </w:t>
                  </w:r>
                  <w:r w:rsidR="005F6BFD">
                    <w:rPr>
                      <w:b/>
                      <w:sz w:val="28"/>
                      <w:szCs w:val="28"/>
                    </w:rPr>
                    <w:t xml:space="preserve">   </w:t>
                  </w:r>
                  <w:r>
                    <w:rPr>
                      <w:b/>
                      <w:sz w:val="28"/>
                      <w:szCs w:val="28"/>
                    </w:rPr>
                    <w:t>President</w:t>
                  </w:r>
                </w:p>
                <w:p w:rsidR="005B6EB4" w:rsidRDefault="005B6EB4" w:rsidP="005B6EB4">
                  <w:pPr>
                    <w:tabs>
                      <w:tab w:val="left" w:pos="360"/>
                    </w:tabs>
                    <w:ind w:left="720" w:right="255" w:hanging="360"/>
                    <w:rPr>
                      <w:b/>
                      <w:sz w:val="20"/>
                    </w:rPr>
                  </w:pPr>
                  <w:r>
                    <w:rPr>
                      <w:b/>
                      <w:sz w:val="20"/>
                    </w:rPr>
                    <w:t xml:space="preserve">        </w:t>
                  </w:r>
                  <w:r w:rsidR="001F59F8">
                    <w:rPr>
                      <w:b/>
                      <w:sz w:val="20"/>
                    </w:rPr>
                    <w:t xml:space="preserve">     </w:t>
                  </w:r>
                  <w:r w:rsidR="005F6BFD">
                    <w:rPr>
                      <w:b/>
                      <w:sz w:val="20"/>
                    </w:rPr>
                    <w:t xml:space="preserve">    </w:t>
                  </w:r>
                  <w:r w:rsidR="001F59F8">
                    <w:rPr>
                      <w:b/>
                      <w:sz w:val="20"/>
                    </w:rPr>
                    <w:t xml:space="preserve"> </w:t>
                  </w:r>
                  <w:r>
                    <w:rPr>
                      <w:b/>
                      <w:sz w:val="20"/>
                    </w:rPr>
                    <w:t xml:space="preserve">Harish </w:t>
                  </w:r>
                  <w:proofErr w:type="spellStart"/>
                  <w:r>
                    <w:rPr>
                      <w:b/>
                      <w:sz w:val="20"/>
                    </w:rPr>
                    <w:t>Walia</w:t>
                  </w:r>
                  <w:proofErr w:type="spellEnd"/>
                </w:p>
                <w:p w:rsidR="005B6EB4" w:rsidRDefault="005B6EB4" w:rsidP="005B6EB4">
                  <w:pPr>
                    <w:rPr>
                      <w:szCs w:val="24"/>
                    </w:rPr>
                  </w:pPr>
                  <w:r>
                    <w:t xml:space="preserve">C           </w:t>
                  </w:r>
                  <w:r w:rsidR="001F59F8">
                    <w:t xml:space="preserve">    </w:t>
                  </w:r>
                  <w:r w:rsidR="005F6BFD">
                    <w:t xml:space="preserve">   </w:t>
                  </w:r>
                  <w:r>
                    <w:t>Chandigarh</w:t>
                  </w:r>
                </w:p>
                <w:p w:rsidR="005B6EB4" w:rsidRDefault="005B6EB4" w:rsidP="005B6EB4">
                  <w:r>
                    <w:t xml:space="preserve">9           </w:t>
                  </w:r>
                  <w:r w:rsidR="001F59F8">
                    <w:t xml:space="preserve">    </w:t>
                  </w:r>
                  <w:r w:rsidR="005F6BFD">
                    <w:t xml:space="preserve">   </w:t>
                  </w:r>
                  <w:r>
                    <w:t>9815700573</w:t>
                  </w:r>
                </w:p>
                <w:p w:rsidR="00DF3288" w:rsidRDefault="005B6EB4" w:rsidP="00DF3288">
                  <w:r>
                    <w:t xml:space="preserve">     </w:t>
                  </w:r>
                </w:p>
              </w:txbxContent>
            </v:textbox>
          </v:shape>
        </w:pict>
      </w:r>
      <w:r w:rsidRPr="00F86B81">
        <w:pict>
          <v:shape id="_x0000_s1027" type="#_x0000_t202" style="position:absolute;left:0;text-align:left;margin-left:414.75pt;margin-top:1.25pt;width:119.25pt;height:96.3pt;z-index:251657728" stroked="f">
            <v:textbox style="mso-next-textbox:#_x0000_s1027">
              <w:txbxContent>
                <w:p w:rsidR="00DF3288" w:rsidRDefault="001F59F8" w:rsidP="00F10D1D">
                  <w:pPr>
                    <w:rPr>
                      <w:b/>
                      <w:sz w:val="28"/>
                      <w:szCs w:val="28"/>
                    </w:rPr>
                  </w:pPr>
                  <w:r>
                    <w:rPr>
                      <w:b/>
                      <w:sz w:val="28"/>
                      <w:szCs w:val="28"/>
                    </w:rPr>
                    <w:t xml:space="preserve"> </w:t>
                  </w:r>
                  <w:r w:rsidR="00F10D1D">
                    <w:rPr>
                      <w:b/>
                      <w:sz w:val="28"/>
                      <w:szCs w:val="28"/>
                    </w:rPr>
                    <w:t>Gen</w:t>
                  </w:r>
                  <w:r w:rsidR="00DF3288">
                    <w:rPr>
                      <w:b/>
                      <w:sz w:val="28"/>
                      <w:szCs w:val="28"/>
                    </w:rPr>
                    <w:t xml:space="preserve"> Secretary</w:t>
                  </w:r>
                </w:p>
                <w:p w:rsidR="00DF3288" w:rsidRDefault="001F59F8" w:rsidP="00F10D1D">
                  <w:r>
                    <w:t xml:space="preserve">   </w:t>
                  </w:r>
                  <w:proofErr w:type="spellStart"/>
                  <w:r w:rsidR="00DF3288">
                    <w:t>B.C.Bassi</w:t>
                  </w:r>
                  <w:proofErr w:type="spellEnd"/>
                  <w:r w:rsidR="00F10D1D">
                    <w:t xml:space="preserve"> </w:t>
                  </w:r>
                  <w:r w:rsidR="00DF3288">
                    <w:t>Patiala</w:t>
                  </w:r>
                </w:p>
                <w:p w:rsidR="00DF3288" w:rsidRDefault="00DF3288" w:rsidP="00DF3288">
                  <w:pPr>
                    <w:jc w:val="right"/>
                  </w:pPr>
                  <w:r>
                    <w:t>9530519122</w:t>
                  </w:r>
                </w:p>
                <w:p w:rsidR="00F10D1D" w:rsidRDefault="00F10D1D" w:rsidP="00DF3288">
                  <w:pPr>
                    <w:jc w:val="right"/>
                  </w:pPr>
                  <w:r>
                    <w:t>9877846662</w:t>
                  </w:r>
                </w:p>
              </w:txbxContent>
            </v:textbox>
          </v:shape>
        </w:pict>
      </w:r>
      <w:r w:rsidR="005B6EB4">
        <w:rPr>
          <w:rFonts w:ascii="Albertus Extra Bold" w:hAnsi="Albertus Extra Bold"/>
          <w:b/>
          <w:sz w:val="40"/>
          <w:szCs w:val="40"/>
        </w:rPr>
        <w:t xml:space="preserve">                  </w:t>
      </w:r>
      <w:r w:rsidR="0086280A">
        <w:rPr>
          <w:rFonts w:ascii="Albertus Extra Bold" w:hAnsi="Albertus Extra Bold"/>
          <w:b/>
          <w:sz w:val="40"/>
          <w:szCs w:val="40"/>
        </w:rPr>
        <w:t xml:space="preserve">              </w:t>
      </w:r>
      <w:r w:rsidR="00DF3288" w:rsidRPr="006E438E">
        <w:rPr>
          <w:rFonts w:ascii="Albertus Extra Bold" w:hAnsi="Albertus Extra Bold"/>
          <w:b/>
          <w:sz w:val="40"/>
          <w:szCs w:val="40"/>
        </w:rPr>
        <w:t>State Bank of Patiala</w:t>
      </w:r>
    </w:p>
    <w:p w:rsidR="00DF3288" w:rsidRDefault="005B6EB4" w:rsidP="00B27612">
      <w:pPr>
        <w:jc w:val="both"/>
        <w:rPr>
          <w:rFonts w:ascii="Albertus Extra Bold" w:hAnsi="Albertus Extra Bold"/>
          <w:b/>
          <w:sz w:val="40"/>
          <w:szCs w:val="40"/>
        </w:rPr>
      </w:pPr>
      <w:r>
        <w:rPr>
          <w:rFonts w:ascii="Albertus Extra Bold" w:hAnsi="Albertus Extra Bold"/>
          <w:b/>
          <w:sz w:val="40"/>
          <w:szCs w:val="40"/>
        </w:rPr>
        <w:t xml:space="preserve">                  </w:t>
      </w:r>
      <w:proofErr w:type="gramStart"/>
      <w:r w:rsidR="00DF3288">
        <w:rPr>
          <w:rFonts w:ascii="Albertus Extra Bold" w:hAnsi="Albertus Extra Bold"/>
          <w:b/>
          <w:sz w:val="40"/>
          <w:szCs w:val="40"/>
        </w:rPr>
        <w:t>Retired Officers' Association (Regd.)</w:t>
      </w:r>
      <w:proofErr w:type="gramEnd"/>
    </w:p>
    <w:p w:rsidR="00DF3288" w:rsidRDefault="00DF3288" w:rsidP="00B27612">
      <w:pPr>
        <w:jc w:val="both"/>
        <w:rPr>
          <w:rFonts w:ascii="Albertus Extra Bold" w:hAnsi="Albertus Extra Bold"/>
          <w:b/>
          <w:szCs w:val="24"/>
        </w:rPr>
      </w:pPr>
      <w:r>
        <w:rPr>
          <w:rFonts w:ascii="Albertus Extra Bold" w:hAnsi="Albertus Extra Bold"/>
          <w:b/>
          <w:sz w:val="40"/>
          <w:szCs w:val="40"/>
        </w:rPr>
        <w:t xml:space="preserve"> </w:t>
      </w:r>
      <w:r w:rsidR="005B6EB4">
        <w:rPr>
          <w:rFonts w:ascii="Albertus Extra Bold" w:hAnsi="Albertus Extra Bold"/>
          <w:b/>
          <w:sz w:val="40"/>
          <w:szCs w:val="40"/>
        </w:rPr>
        <w:t xml:space="preserve">                 </w:t>
      </w:r>
      <w:r>
        <w:rPr>
          <w:b/>
        </w:rPr>
        <w:t>31, NEW GREEN PARK COLONY, PATIALA</w:t>
      </w:r>
    </w:p>
    <w:p w:rsidR="00DF3288" w:rsidRPr="00D33BF9" w:rsidRDefault="005B6EB4" w:rsidP="00B27612">
      <w:pPr>
        <w:jc w:val="both"/>
        <w:rPr>
          <w:rFonts w:ascii="Times New Roman" w:hAnsi="Times New Roman"/>
          <w:b/>
          <w:sz w:val="22"/>
          <w:szCs w:val="22"/>
        </w:rPr>
      </w:pPr>
      <w:r w:rsidRPr="00D33BF9">
        <w:rPr>
          <w:b/>
          <w:sz w:val="22"/>
          <w:szCs w:val="22"/>
        </w:rPr>
        <w:t xml:space="preserve">                         </w:t>
      </w:r>
      <w:r w:rsidR="00DF3288" w:rsidRPr="00D33BF9">
        <w:rPr>
          <w:b/>
          <w:sz w:val="22"/>
          <w:szCs w:val="22"/>
        </w:rPr>
        <w:t xml:space="preserve">(Affiliated to All India Bank Retirees’ </w:t>
      </w:r>
      <w:proofErr w:type="gramStart"/>
      <w:r w:rsidR="00DF3288" w:rsidRPr="00D33BF9">
        <w:rPr>
          <w:b/>
          <w:sz w:val="22"/>
          <w:szCs w:val="22"/>
        </w:rPr>
        <w:t>Federation )</w:t>
      </w:r>
      <w:proofErr w:type="gramEnd"/>
    </w:p>
    <w:p w:rsidR="00DF3288" w:rsidRPr="00D33BF9" w:rsidRDefault="005B6EB4" w:rsidP="00B27612">
      <w:pPr>
        <w:jc w:val="both"/>
        <w:rPr>
          <w:b/>
          <w:sz w:val="22"/>
          <w:szCs w:val="22"/>
          <w:u w:val="single"/>
        </w:rPr>
      </w:pPr>
      <w:r w:rsidRPr="00D33BF9">
        <w:rPr>
          <w:b/>
          <w:sz w:val="22"/>
          <w:szCs w:val="22"/>
        </w:rPr>
        <w:t xml:space="preserve">                         Phone/</w:t>
      </w:r>
      <w:proofErr w:type="gramStart"/>
      <w:r w:rsidRPr="00D33BF9">
        <w:rPr>
          <w:b/>
          <w:sz w:val="22"/>
          <w:szCs w:val="22"/>
        </w:rPr>
        <w:t>Fax :</w:t>
      </w:r>
      <w:proofErr w:type="gramEnd"/>
      <w:r w:rsidRPr="00D33BF9">
        <w:rPr>
          <w:b/>
          <w:sz w:val="22"/>
          <w:szCs w:val="22"/>
        </w:rPr>
        <w:t xml:space="preserve"> 0175-518</w:t>
      </w:r>
      <w:r w:rsidR="00DF3288" w:rsidRPr="00D33BF9">
        <w:rPr>
          <w:b/>
          <w:sz w:val="22"/>
          <w:szCs w:val="22"/>
        </w:rPr>
        <w:t>5031 Email:</w:t>
      </w:r>
      <w:r w:rsidR="00DF3288" w:rsidRPr="00D33BF9">
        <w:rPr>
          <w:b/>
          <w:sz w:val="22"/>
          <w:szCs w:val="22"/>
          <w:u w:val="single"/>
        </w:rPr>
        <w:t>sbpretdpta@gmail.com</w:t>
      </w:r>
    </w:p>
    <w:p w:rsidR="00DF3288" w:rsidRPr="00D33BF9" w:rsidRDefault="005B6EB4" w:rsidP="00B27612">
      <w:pPr>
        <w:jc w:val="both"/>
        <w:rPr>
          <w:b/>
          <w:sz w:val="22"/>
          <w:szCs w:val="22"/>
          <w:u w:val="single"/>
        </w:rPr>
      </w:pPr>
      <w:r w:rsidRPr="00D33BF9">
        <w:rPr>
          <w:b/>
          <w:sz w:val="22"/>
          <w:szCs w:val="22"/>
        </w:rPr>
        <w:t xml:space="preserve">                        </w:t>
      </w:r>
      <w:r w:rsidR="00465484" w:rsidRPr="00D33BF9">
        <w:rPr>
          <w:b/>
          <w:sz w:val="22"/>
          <w:szCs w:val="22"/>
        </w:rPr>
        <w:t xml:space="preserve">                         </w:t>
      </w:r>
      <w:r w:rsidRPr="00D33BF9">
        <w:rPr>
          <w:b/>
          <w:sz w:val="22"/>
          <w:szCs w:val="22"/>
        </w:rPr>
        <w:t xml:space="preserve"> </w:t>
      </w:r>
      <w:r w:rsidR="00DF3288" w:rsidRPr="00D33BF9">
        <w:rPr>
          <w:b/>
          <w:sz w:val="22"/>
          <w:szCs w:val="22"/>
        </w:rPr>
        <w:t>Website</w:t>
      </w:r>
      <w:proofErr w:type="gramStart"/>
      <w:r w:rsidR="00DF3288" w:rsidRPr="00D33BF9">
        <w:rPr>
          <w:b/>
          <w:sz w:val="22"/>
          <w:szCs w:val="22"/>
          <w:u w:val="single"/>
        </w:rPr>
        <w:t>:sbpretdpta.com</w:t>
      </w:r>
      <w:proofErr w:type="gramEnd"/>
    </w:p>
    <w:p w:rsidR="00DF3288" w:rsidRPr="0024768C" w:rsidRDefault="00DF3288" w:rsidP="00B27612">
      <w:pPr>
        <w:ind w:right="81"/>
        <w:jc w:val="both"/>
        <w:rPr>
          <w:b/>
          <w:sz w:val="22"/>
          <w:szCs w:val="22"/>
        </w:rPr>
      </w:pPr>
      <w:r w:rsidRPr="0024768C">
        <w:rPr>
          <w:b/>
          <w:sz w:val="22"/>
          <w:szCs w:val="22"/>
        </w:rPr>
        <w:t xml:space="preserve">Circular No. </w:t>
      </w:r>
      <w:r w:rsidR="00513E95" w:rsidRPr="0024768C">
        <w:rPr>
          <w:b/>
          <w:sz w:val="22"/>
          <w:szCs w:val="22"/>
        </w:rPr>
        <w:t>1</w:t>
      </w:r>
      <w:r w:rsidR="00056C91">
        <w:rPr>
          <w:b/>
          <w:sz w:val="22"/>
          <w:szCs w:val="22"/>
        </w:rPr>
        <w:t>9</w:t>
      </w:r>
      <w:r w:rsidR="001048FD" w:rsidRPr="0024768C">
        <w:rPr>
          <w:b/>
          <w:sz w:val="22"/>
          <w:szCs w:val="22"/>
        </w:rPr>
        <w:t xml:space="preserve"> </w:t>
      </w:r>
      <w:r w:rsidRPr="0024768C">
        <w:rPr>
          <w:b/>
          <w:sz w:val="22"/>
          <w:szCs w:val="22"/>
        </w:rPr>
        <w:t xml:space="preserve">of 2017-20                                        </w:t>
      </w:r>
      <w:r w:rsidR="00513E95" w:rsidRPr="0024768C">
        <w:rPr>
          <w:b/>
          <w:sz w:val="22"/>
          <w:szCs w:val="22"/>
        </w:rPr>
        <w:t xml:space="preserve">     </w:t>
      </w:r>
      <w:r w:rsidRPr="0024768C">
        <w:rPr>
          <w:b/>
          <w:sz w:val="22"/>
          <w:szCs w:val="22"/>
        </w:rPr>
        <w:t xml:space="preserve"> </w:t>
      </w:r>
      <w:r w:rsidR="00465484" w:rsidRPr="0024768C">
        <w:rPr>
          <w:b/>
          <w:sz w:val="22"/>
          <w:szCs w:val="22"/>
        </w:rPr>
        <w:t xml:space="preserve">                     </w:t>
      </w:r>
      <w:proofErr w:type="gramStart"/>
      <w:r w:rsidRPr="0024768C">
        <w:rPr>
          <w:b/>
          <w:sz w:val="22"/>
          <w:szCs w:val="22"/>
        </w:rPr>
        <w:t xml:space="preserve">Dated </w:t>
      </w:r>
      <w:r w:rsidR="00513E95" w:rsidRPr="0024768C">
        <w:rPr>
          <w:b/>
          <w:sz w:val="22"/>
          <w:szCs w:val="22"/>
        </w:rPr>
        <w:t xml:space="preserve"> </w:t>
      </w:r>
      <w:r w:rsidR="00056C91">
        <w:rPr>
          <w:b/>
          <w:sz w:val="22"/>
          <w:szCs w:val="22"/>
        </w:rPr>
        <w:t>11</w:t>
      </w:r>
      <w:r w:rsidR="00056C91" w:rsidRPr="00056C91">
        <w:rPr>
          <w:b/>
          <w:sz w:val="22"/>
          <w:szCs w:val="22"/>
          <w:vertAlign w:val="superscript"/>
        </w:rPr>
        <w:t>th</w:t>
      </w:r>
      <w:proofErr w:type="gramEnd"/>
      <w:r w:rsidR="00056C91">
        <w:rPr>
          <w:b/>
          <w:sz w:val="22"/>
          <w:szCs w:val="22"/>
        </w:rPr>
        <w:t xml:space="preserve"> October</w:t>
      </w:r>
      <w:r w:rsidR="00CE6028" w:rsidRPr="0024768C">
        <w:rPr>
          <w:b/>
          <w:sz w:val="22"/>
          <w:szCs w:val="22"/>
        </w:rPr>
        <w:t xml:space="preserve"> 2018</w:t>
      </w:r>
    </w:p>
    <w:p w:rsidR="00153451" w:rsidRDefault="00153451" w:rsidP="00056C91">
      <w:pPr>
        <w:ind w:right="81"/>
        <w:rPr>
          <w:b/>
          <w:sz w:val="22"/>
          <w:szCs w:val="22"/>
        </w:rPr>
      </w:pPr>
    </w:p>
    <w:p w:rsidR="00056C91" w:rsidRDefault="00056C91" w:rsidP="00056C91">
      <w:pPr>
        <w:ind w:right="81"/>
        <w:rPr>
          <w:rFonts w:ascii="Verdana" w:hAnsi="Verdana"/>
          <w:b/>
          <w:sz w:val="21"/>
          <w:szCs w:val="21"/>
        </w:rPr>
      </w:pPr>
      <w:r>
        <w:rPr>
          <w:rFonts w:ascii="Verdana" w:hAnsi="Verdana"/>
          <w:b/>
          <w:sz w:val="21"/>
          <w:szCs w:val="21"/>
        </w:rPr>
        <w:t xml:space="preserve"> Dear Comrades</w:t>
      </w:r>
    </w:p>
    <w:p w:rsidR="00056C91" w:rsidRPr="00001195" w:rsidRDefault="00056C91" w:rsidP="00056C91">
      <w:pPr>
        <w:ind w:right="81"/>
        <w:rPr>
          <w:rFonts w:ascii="Verdana" w:hAnsi="Verdana"/>
          <w:b/>
          <w:sz w:val="16"/>
          <w:szCs w:val="16"/>
        </w:rPr>
      </w:pPr>
    </w:p>
    <w:p w:rsidR="00056C91" w:rsidRDefault="00056C91" w:rsidP="00056C91">
      <w:pPr>
        <w:ind w:right="81"/>
        <w:rPr>
          <w:rFonts w:ascii="Verdana" w:hAnsi="Verdana"/>
          <w:b/>
          <w:sz w:val="21"/>
          <w:szCs w:val="21"/>
        </w:rPr>
      </w:pPr>
      <w:r>
        <w:rPr>
          <w:rFonts w:ascii="Verdana" w:hAnsi="Verdana"/>
          <w:b/>
          <w:sz w:val="21"/>
          <w:szCs w:val="21"/>
        </w:rPr>
        <w:t xml:space="preserve">        </w:t>
      </w:r>
      <w:r w:rsidR="00153451">
        <w:rPr>
          <w:rFonts w:ascii="Verdana" w:hAnsi="Verdana"/>
          <w:b/>
          <w:sz w:val="21"/>
          <w:szCs w:val="21"/>
        </w:rPr>
        <w:t xml:space="preserve">              </w:t>
      </w:r>
      <w:r>
        <w:rPr>
          <w:rFonts w:ascii="Verdana" w:hAnsi="Verdana"/>
          <w:b/>
          <w:sz w:val="21"/>
          <w:szCs w:val="21"/>
        </w:rPr>
        <w:t xml:space="preserve"> Reduced Renewal Premium of IBA policy for</w:t>
      </w:r>
    </w:p>
    <w:p w:rsidR="00056C91" w:rsidRDefault="00056C91" w:rsidP="00056C91">
      <w:pPr>
        <w:ind w:right="81"/>
        <w:rPr>
          <w:rFonts w:ascii="Verdana" w:hAnsi="Verdana"/>
          <w:b/>
          <w:sz w:val="21"/>
          <w:szCs w:val="21"/>
        </w:rPr>
      </w:pPr>
      <w:r>
        <w:rPr>
          <w:rFonts w:ascii="Verdana" w:hAnsi="Verdana"/>
          <w:b/>
          <w:sz w:val="21"/>
          <w:szCs w:val="21"/>
        </w:rPr>
        <w:t xml:space="preserve">                   </w:t>
      </w:r>
      <w:r w:rsidR="00153451">
        <w:rPr>
          <w:rFonts w:ascii="Verdana" w:hAnsi="Verdana"/>
          <w:b/>
          <w:sz w:val="21"/>
          <w:szCs w:val="21"/>
        </w:rPr>
        <w:t xml:space="preserve">  </w:t>
      </w:r>
      <w:r>
        <w:rPr>
          <w:rFonts w:ascii="Verdana" w:hAnsi="Verdana"/>
          <w:b/>
          <w:sz w:val="21"/>
          <w:szCs w:val="21"/>
        </w:rPr>
        <w:t xml:space="preserve">  Retirees for 2018-19 quoted by UIICL</w:t>
      </w:r>
    </w:p>
    <w:p w:rsidR="00153451" w:rsidRDefault="00153451" w:rsidP="00056C91">
      <w:pPr>
        <w:ind w:right="81"/>
        <w:rPr>
          <w:rFonts w:ascii="Verdana" w:hAnsi="Verdana"/>
          <w:b/>
          <w:sz w:val="21"/>
          <w:szCs w:val="21"/>
        </w:rPr>
      </w:pPr>
    </w:p>
    <w:p w:rsidR="00056C91" w:rsidRPr="00153451" w:rsidRDefault="00056C91" w:rsidP="00056C91">
      <w:pPr>
        <w:ind w:right="81"/>
        <w:rPr>
          <w:rFonts w:ascii="Verdana" w:hAnsi="Verdana"/>
          <w:sz w:val="21"/>
          <w:szCs w:val="21"/>
        </w:rPr>
      </w:pPr>
      <w:r w:rsidRPr="00153451">
        <w:rPr>
          <w:rFonts w:ascii="Verdana" w:hAnsi="Verdana"/>
          <w:sz w:val="21"/>
          <w:szCs w:val="21"/>
        </w:rPr>
        <w:t>We give below text of Circular No.Ref:201/100 dated 11</w:t>
      </w:r>
      <w:r w:rsidRPr="00153451">
        <w:rPr>
          <w:rFonts w:ascii="Verdana" w:hAnsi="Verdana"/>
          <w:sz w:val="21"/>
          <w:szCs w:val="21"/>
          <w:vertAlign w:val="superscript"/>
        </w:rPr>
        <w:t>th</w:t>
      </w:r>
      <w:r w:rsidRPr="00153451">
        <w:rPr>
          <w:rFonts w:ascii="Verdana" w:hAnsi="Verdana"/>
          <w:sz w:val="21"/>
          <w:szCs w:val="21"/>
        </w:rPr>
        <w:t xml:space="preserve"> October 2018 issued by General Secretary AIBRF</w:t>
      </w:r>
    </w:p>
    <w:p w:rsidR="00056C91" w:rsidRPr="00153451" w:rsidRDefault="00056C91" w:rsidP="00056C91">
      <w:pPr>
        <w:ind w:left="285" w:right="81"/>
        <w:jc w:val="both"/>
        <w:rPr>
          <w:rFonts w:ascii="Verdana" w:hAnsi="Verdana"/>
          <w:sz w:val="21"/>
          <w:szCs w:val="21"/>
        </w:rPr>
      </w:pPr>
      <w:r w:rsidRPr="00153451">
        <w:rPr>
          <w:rFonts w:ascii="Verdana" w:hAnsi="Verdana"/>
          <w:sz w:val="21"/>
          <w:szCs w:val="21"/>
        </w:rPr>
        <w:t xml:space="preserve">   </w:t>
      </w:r>
      <w:proofErr w:type="gramStart"/>
      <w:r w:rsidRPr="00153451">
        <w:rPr>
          <w:rFonts w:ascii="Verdana" w:hAnsi="Verdana"/>
          <w:sz w:val="21"/>
          <w:szCs w:val="21"/>
        </w:rPr>
        <w:t>“ Further</w:t>
      </w:r>
      <w:proofErr w:type="gramEnd"/>
      <w:r w:rsidRPr="00153451">
        <w:rPr>
          <w:rFonts w:ascii="Verdana" w:hAnsi="Verdana"/>
          <w:sz w:val="21"/>
          <w:szCs w:val="21"/>
        </w:rPr>
        <w:t xml:space="preserve"> to our circular letter no. 201/ 99 dated 10.10.2018 on renewal of IBA insurance policy, we forward herewith circular issued by Bank of India which is probably the  first bank to  do so in the matter.</w:t>
      </w:r>
    </w:p>
    <w:p w:rsidR="00056C91" w:rsidRPr="00153451" w:rsidRDefault="00056C91" w:rsidP="00056C91">
      <w:pPr>
        <w:ind w:left="285" w:right="81"/>
        <w:jc w:val="both"/>
        <w:rPr>
          <w:rFonts w:ascii="Verdana" w:hAnsi="Verdana"/>
          <w:sz w:val="21"/>
          <w:szCs w:val="21"/>
        </w:rPr>
      </w:pPr>
      <w:r w:rsidRPr="00153451">
        <w:rPr>
          <w:rFonts w:ascii="Verdana" w:hAnsi="Verdana"/>
          <w:sz w:val="21"/>
          <w:szCs w:val="21"/>
        </w:rPr>
        <w:t>2. Your kind attention is invited on the following facts to enable you to deal at the bank level for smooth implementation.</w:t>
      </w:r>
    </w:p>
    <w:p w:rsidR="00056C91" w:rsidRPr="00153451" w:rsidRDefault="00056C91" w:rsidP="00056C91">
      <w:pPr>
        <w:numPr>
          <w:ilvl w:val="0"/>
          <w:numId w:val="5"/>
        </w:numPr>
        <w:ind w:right="81"/>
        <w:jc w:val="both"/>
        <w:rPr>
          <w:rFonts w:ascii="Verdana" w:hAnsi="Verdana"/>
          <w:sz w:val="21"/>
          <w:szCs w:val="21"/>
        </w:rPr>
      </w:pPr>
      <w:r w:rsidRPr="00153451">
        <w:rPr>
          <w:rFonts w:ascii="Verdana" w:hAnsi="Verdana"/>
          <w:sz w:val="21"/>
          <w:szCs w:val="21"/>
        </w:rPr>
        <w:t xml:space="preserve">The option will be available to the new entrants </w:t>
      </w:r>
      <w:proofErr w:type="gramStart"/>
      <w:r w:rsidRPr="00153451">
        <w:rPr>
          <w:rFonts w:ascii="Verdana" w:hAnsi="Verdana"/>
          <w:sz w:val="21"/>
          <w:szCs w:val="21"/>
        </w:rPr>
        <w:t>also  (</w:t>
      </w:r>
      <w:proofErr w:type="gramEnd"/>
      <w:r w:rsidRPr="00153451">
        <w:rPr>
          <w:rFonts w:ascii="Verdana" w:hAnsi="Verdana"/>
          <w:sz w:val="21"/>
          <w:szCs w:val="21"/>
        </w:rPr>
        <w:t xml:space="preserve"> retirees who want join the scheme first time or want to join again). However, they will be </w:t>
      </w:r>
      <w:proofErr w:type="gramStart"/>
      <w:r w:rsidRPr="00153451">
        <w:rPr>
          <w:rFonts w:ascii="Verdana" w:hAnsi="Verdana"/>
          <w:sz w:val="21"/>
          <w:szCs w:val="21"/>
        </w:rPr>
        <w:t>eligible  only</w:t>
      </w:r>
      <w:proofErr w:type="gramEnd"/>
      <w:r w:rsidRPr="00153451">
        <w:rPr>
          <w:rFonts w:ascii="Verdana" w:hAnsi="Verdana"/>
          <w:sz w:val="21"/>
          <w:szCs w:val="21"/>
        </w:rPr>
        <w:t xml:space="preserve"> for option without domiciliary. Our affiliate should ensure inclusion of this provision to extend benefit to all interested to maximise the number.</w:t>
      </w:r>
    </w:p>
    <w:p w:rsidR="00056C91" w:rsidRPr="00153451" w:rsidRDefault="00056C91" w:rsidP="00056C91">
      <w:pPr>
        <w:numPr>
          <w:ilvl w:val="0"/>
          <w:numId w:val="5"/>
        </w:numPr>
        <w:ind w:right="81"/>
        <w:jc w:val="both"/>
        <w:rPr>
          <w:rFonts w:ascii="Verdana" w:hAnsi="Verdana"/>
          <w:sz w:val="21"/>
          <w:szCs w:val="21"/>
        </w:rPr>
      </w:pPr>
      <w:r w:rsidRPr="00153451">
        <w:rPr>
          <w:rFonts w:ascii="Verdana" w:hAnsi="Verdana"/>
          <w:sz w:val="21"/>
          <w:szCs w:val="21"/>
        </w:rPr>
        <w:t xml:space="preserve">It may be clarified that the option of 4/3 or 3/2 </w:t>
      </w:r>
      <w:proofErr w:type="spellStart"/>
      <w:r w:rsidRPr="00153451">
        <w:rPr>
          <w:rFonts w:ascii="Verdana" w:hAnsi="Verdana"/>
          <w:sz w:val="21"/>
          <w:szCs w:val="21"/>
        </w:rPr>
        <w:t>lakhs</w:t>
      </w:r>
      <w:proofErr w:type="spellEnd"/>
      <w:r w:rsidRPr="00153451">
        <w:rPr>
          <w:rFonts w:ascii="Verdana" w:hAnsi="Verdana"/>
          <w:sz w:val="21"/>
          <w:szCs w:val="21"/>
        </w:rPr>
        <w:t xml:space="preserve"> will have to be exercised at the bank level and the choice is not available to the individual retiree. </w:t>
      </w:r>
    </w:p>
    <w:p w:rsidR="00056C91" w:rsidRPr="00153451" w:rsidRDefault="00056C91" w:rsidP="00056C91">
      <w:pPr>
        <w:numPr>
          <w:ilvl w:val="0"/>
          <w:numId w:val="5"/>
        </w:numPr>
        <w:ind w:right="81"/>
        <w:jc w:val="both"/>
        <w:rPr>
          <w:rFonts w:ascii="Verdana" w:hAnsi="Verdana"/>
          <w:sz w:val="21"/>
          <w:szCs w:val="21"/>
        </w:rPr>
      </w:pPr>
      <w:r w:rsidRPr="00153451">
        <w:rPr>
          <w:rFonts w:ascii="Verdana" w:hAnsi="Verdana"/>
          <w:sz w:val="21"/>
          <w:szCs w:val="21"/>
        </w:rPr>
        <w:t xml:space="preserve">On our study, we are of the view that option of 4 </w:t>
      </w:r>
      <w:proofErr w:type="spellStart"/>
      <w:r w:rsidRPr="00153451">
        <w:rPr>
          <w:rFonts w:ascii="Verdana" w:hAnsi="Verdana"/>
          <w:sz w:val="21"/>
          <w:szCs w:val="21"/>
        </w:rPr>
        <w:t>lakhs</w:t>
      </w:r>
      <w:proofErr w:type="spellEnd"/>
      <w:r w:rsidRPr="00153451">
        <w:rPr>
          <w:rFonts w:ascii="Verdana" w:hAnsi="Verdana"/>
          <w:sz w:val="21"/>
          <w:szCs w:val="21"/>
        </w:rPr>
        <w:t xml:space="preserve"> for officer staff and Rs. 3 </w:t>
      </w:r>
      <w:proofErr w:type="spellStart"/>
      <w:r w:rsidRPr="00153451">
        <w:rPr>
          <w:rFonts w:ascii="Verdana" w:hAnsi="Verdana"/>
          <w:sz w:val="21"/>
          <w:szCs w:val="21"/>
        </w:rPr>
        <w:t>lakhs</w:t>
      </w:r>
      <w:proofErr w:type="spellEnd"/>
      <w:r w:rsidRPr="00153451">
        <w:rPr>
          <w:rFonts w:ascii="Verdana" w:hAnsi="Verdana"/>
          <w:sz w:val="21"/>
          <w:szCs w:val="21"/>
        </w:rPr>
        <w:t xml:space="preserve"> for award staff will be more beneficial considering the premium rates for base policy and premium quoted for super top policy.</w:t>
      </w:r>
    </w:p>
    <w:p w:rsidR="00056C91" w:rsidRPr="00153451" w:rsidRDefault="00056C91" w:rsidP="00056C91">
      <w:pPr>
        <w:numPr>
          <w:ilvl w:val="0"/>
          <w:numId w:val="5"/>
        </w:numPr>
        <w:ind w:right="81"/>
        <w:jc w:val="both"/>
        <w:rPr>
          <w:rFonts w:ascii="Verdana" w:hAnsi="Verdana"/>
          <w:sz w:val="21"/>
          <w:szCs w:val="21"/>
        </w:rPr>
      </w:pPr>
      <w:r w:rsidRPr="00153451">
        <w:rPr>
          <w:rFonts w:ascii="Verdana" w:hAnsi="Verdana"/>
          <w:sz w:val="21"/>
          <w:szCs w:val="21"/>
        </w:rPr>
        <w:t>The procedure laid down by BOI for obtaining fresh application from the interested retirees will  be better for smooth implementation of the scheme in future in view of the fact that some new features / option have been added in the scheme for 2018-19.”</w:t>
      </w:r>
    </w:p>
    <w:p w:rsidR="00056C91" w:rsidRDefault="00056C91" w:rsidP="00056C91">
      <w:pPr>
        <w:ind w:right="81"/>
        <w:jc w:val="both"/>
        <w:rPr>
          <w:rFonts w:ascii="Verdana" w:hAnsi="Verdana"/>
          <w:b/>
          <w:sz w:val="21"/>
          <w:szCs w:val="21"/>
        </w:rPr>
      </w:pPr>
      <w:r>
        <w:rPr>
          <w:rFonts w:ascii="Verdana" w:hAnsi="Verdana"/>
          <w:b/>
          <w:sz w:val="21"/>
          <w:szCs w:val="21"/>
        </w:rPr>
        <w:t xml:space="preserve">     </w:t>
      </w:r>
    </w:p>
    <w:p w:rsidR="00153451" w:rsidRPr="00001195" w:rsidRDefault="00153451" w:rsidP="00153451">
      <w:pPr>
        <w:ind w:left="360" w:right="81"/>
        <w:rPr>
          <w:rFonts w:ascii="Verdana" w:hAnsi="Verdana"/>
          <w:b/>
          <w:sz w:val="20"/>
        </w:rPr>
      </w:pPr>
      <w:proofErr w:type="gramStart"/>
      <w:r w:rsidRPr="00001195">
        <w:rPr>
          <w:rFonts w:ascii="Verdana" w:hAnsi="Verdana"/>
          <w:b/>
          <w:sz w:val="20"/>
        </w:rPr>
        <w:t>Text of Circular No.</w:t>
      </w:r>
      <w:proofErr w:type="gramEnd"/>
      <w:r w:rsidRPr="00001195">
        <w:rPr>
          <w:rFonts w:ascii="Verdana" w:hAnsi="Verdana"/>
          <w:b/>
          <w:sz w:val="20"/>
        </w:rPr>
        <w:t xml:space="preserve"> Ref</w:t>
      </w:r>
      <w:proofErr w:type="gramStart"/>
      <w:r w:rsidRPr="00001195">
        <w:rPr>
          <w:rFonts w:ascii="Verdana" w:hAnsi="Verdana"/>
          <w:b/>
          <w:sz w:val="20"/>
        </w:rPr>
        <w:t>:201</w:t>
      </w:r>
      <w:proofErr w:type="gramEnd"/>
      <w:r w:rsidRPr="00001195">
        <w:rPr>
          <w:rFonts w:ascii="Verdana" w:hAnsi="Verdana"/>
          <w:b/>
          <w:sz w:val="20"/>
        </w:rPr>
        <w:t>/99 Dated 10.10.2018 issued by General Secretary AIBRF</w:t>
      </w:r>
    </w:p>
    <w:p w:rsidR="00153451" w:rsidRPr="00153451" w:rsidRDefault="00153451" w:rsidP="00153451">
      <w:pPr>
        <w:ind w:right="81"/>
        <w:rPr>
          <w:rFonts w:ascii="Verdana" w:hAnsi="Verdana"/>
          <w:sz w:val="21"/>
          <w:szCs w:val="21"/>
        </w:rPr>
      </w:pPr>
      <w:r w:rsidRPr="00153451">
        <w:rPr>
          <w:rFonts w:ascii="Verdana" w:hAnsi="Verdana"/>
          <w:sz w:val="21"/>
          <w:szCs w:val="21"/>
        </w:rPr>
        <w:t xml:space="preserve">   </w:t>
      </w:r>
    </w:p>
    <w:p w:rsidR="00153451" w:rsidRPr="00153451" w:rsidRDefault="00153451" w:rsidP="00153451">
      <w:pPr>
        <w:ind w:left="285" w:right="81"/>
        <w:jc w:val="both"/>
        <w:rPr>
          <w:rFonts w:ascii="Verdana" w:hAnsi="Verdana"/>
          <w:sz w:val="21"/>
          <w:szCs w:val="21"/>
        </w:rPr>
      </w:pPr>
      <w:r w:rsidRPr="00153451">
        <w:rPr>
          <w:rFonts w:ascii="Verdana" w:hAnsi="Verdana"/>
          <w:sz w:val="21"/>
          <w:szCs w:val="21"/>
        </w:rPr>
        <w:t xml:space="preserve"> </w:t>
      </w:r>
      <w:proofErr w:type="gramStart"/>
      <w:r>
        <w:rPr>
          <w:rFonts w:ascii="Verdana" w:hAnsi="Verdana"/>
          <w:sz w:val="21"/>
          <w:szCs w:val="21"/>
        </w:rPr>
        <w:t>“</w:t>
      </w:r>
      <w:r w:rsidRPr="00153451">
        <w:rPr>
          <w:rFonts w:ascii="Verdana" w:hAnsi="Verdana"/>
          <w:sz w:val="21"/>
          <w:szCs w:val="21"/>
        </w:rPr>
        <w:t xml:space="preserve">  We</w:t>
      </w:r>
      <w:proofErr w:type="gramEnd"/>
      <w:r w:rsidRPr="00153451">
        <w:rPr>
          <w:rFonts w:ascii="Verdana" w:hAnsi="Verdana"/>
          <w:sz w:val="21"/>
          <w:szCs w:val="21"/>
        </w:rPr>
        <w:t xml:space="preserve"> request you to refer  our communications issued by us in recent past advising details of the efforts   made by AIBRF jointly with CBPRO and in coordination with UFBU for reduction in renewal premium quoted by UIICL for renewal of IBA policy for retirees for 2018-19 to bring the rates to the reasonable level.</w:t>
      </w:r>
    </w:p>
    <w:p w:rsidR="00153451" w:rsidRPr="00153451" w:rsidRDefault="00153451" w:rsidP="00153451">
      <w:pPr>
        <w:ind w:left="285" w:right="81"/>
        <w:jc w:val="both"/>
        <w:rPr>
          <w:rFonts w:ascii="Verdana" w:hAnsi="Verdana"/>
          <w:sz w:val="21"/>
          <w:szCs w:val="21"/>
        </w:rPr>
      </w:pPr>
    </w:p>
    <w:p w:rsidR="00153451" w:rsidRDefault="00153451" w:rsidP="00153451">
      <w:pPr>
        <w:ind w:left="285" w:right="81"/>
        <w:jc w:val="both"/>
        <w:rPr>
          <w:rFonts w:ascii="Verdana" w:hAnsi="Verdana"/>
          <w:sz w:val="21"/>
          <w:szCs w:val="21"/>
        </w:rPr>
      </w:pPr>
      <w:r w:rsidRPr="00153451">
        <w:rPr>
          <w:rFonts w:ascii="Verdana" w:hAnsi="Verdana"/>
          <w:sz w:val="21"/>
          <w:szCs w:val="21"/>
        </w:rPr>
        <w:t>2. Now because of continuous efforts made by retiree organisations, UFBU leadership and IBA</w:t>
      </w:r>
      <w:proofErr w:type="gramStart"/>
      <w:r w:rsidRPr="00153451">
        <w:rPr>
          <w:rFonts w:ascii="Verdana" w:hAnsi="Verdana"/>
          <w:sz w:val="21"/>
          <w:szCs w:val="21"/>
        </w:rPr>
        <w:t>,  IBA</w:t>
      </w:r>
      <w:proofErr w:type="gramEnd"/>
      <w:r w:rsidRPr="00153451">
        <w:rPr>
          <w:rFonts w:ascii="Verdana" w:hAnsi="Verdana"/>
          <w:sz w:val="21"/>
          <w:szCs w:val="21"/>
        </w:rPr>
        <w:t xml:space="preserve"> has now issued the enclosed circular giving reduced rates of premium. You will observe that they </w:t>
      </w:r>
      <w:proofErr w:type="gramStart"/>
      <w:r w:rsidRPr="00153451">
        <w:rPr>
          <w:rFonts w:ascii="Verdana" w:hAnsi="Verdana"/>
          <w:sz w:val="21"/>
          <w:szCs w:val="21"/>
        </w:rPr>
        <w:t>have  introduced</w:t>
      </w:r>
      <w:proofErr w:type="gramEnd"/>
      <w:r w:rsidRPr="00153451">
        <w:rPr>
          <w:rFonts w:ascii="Verdana" w:hAnsi="Verdana"/>
          <w:sz w:val="21"/>
          <w:szCs w:val="21"/>
        </w:rPr>
        <w:t xml:space="preserve"> new slab of Rs. 3 </w:t>
      </w:r>
      <w:proofErr w:type="spellStart"/>
      <w:r w:rsidRPr="00153451">
        <w:rPr>
          <w:rFonts w:ascii="Verdana" w:hAnsi="Verdana"/>
          <w:sz w:val="21"/>
          <w:szCs w:val="21"/>
        </w:rPr>
        <w:t>lakhs</w:t>
      </w:r>
      <w:proofErr w:type="spellEnd"/>
      <w:r w:rsidRPr="00153451">
        <w:rPr>
          <w:rFonts w:ascii="Verdana" w:hAnsi="Verdana"/>
          <w:sz w:val="21"/>
          <w:szCs w:val="21"/>
        </w:rPr>
        <w:t xml:space="preserve"> for officer staff and Rs 2 </w:t>
      </w:r>
      <w:proofErr w:type="spellStart"/>
      <w:r w:rsidRPr="00153451">
        <w:rPr>
          <w:rFonts w:ascii="Verdana" w:hAnsi="Verdana"/>
          <w:sz w:val="21"/>
          <w:szCs w:val="21"/>
        </w:rPr>
        <w:t>lakhs</w:t>
      </w:r>
      <w:proofErr w:type="spellEnd"/>
      <w:r w:rsidRPr="00153451">
        <w:rPr>
          <w:rFonts w:ascii="Verdana" w:hAnsi="Verdana"/>
          <w:sz w:val="21"/>
          <w:szCs w:val="21"/>
        </w:rPr>
        <w:t xml:space="preserve"> for award staff for 2018-19. Increase in premium has been reduced to 75 per cent from original quote with increase of 110 per cent in case of non-domiciliary and from 140 per cent to 123 per cent in case of domiciliary option.</w:t>
      </w:r>
    </w:p>
    <w:p w:rsidR="00001195" w:rsidRDefault="00001195" w:rsidP="00153451">
      <w:pPr>
        <w:ind w:left="285" w:right="81"/>
        <w:jc w:val="both"/>
        <w:rPr>
          <w:rFonts w:ascii="Verdana" w:hAnsi="Verdana"/>
          <w:sz w:val="21"/>
          <w:szCs w:val="21"/>
        </w:rPr>
      </w:pPr>
    </w:p>
    <w:p w:rsidR="00001195" w:rsidRDefault="00001195" w:rsidP="00153451">
      <w:pPr>
        <w:ind w:left="285" w:right="81"/>
        <w:jc w:val="both"/>
        <w:rPr>
          <w:rFonts w:ascii="Verdana" w:hAnsi="Verdana"/>
          <w:sz w:val="21"/>
          <w:szCs w:val="21"/>
        </w:rPr>
      </w:pPr>
      <w:r>
        <w:rPr>
          <w:rFonts w:ascii="Verdana" w:hAnsi="Verdana"/>
          <w:sz w:val="21"/>
          <w:szCs w:val="21"/>
        </w:rPr>
        <w:t xml:space="preserve">                                                                                               </w:t>
      </w:r>
      <w:proofErr w:type="spellStart"/>
      <w:r>
        <w:rPr>
          <w:rFonts w:ascii="Verdana" w:hAnsi="Verdana"/>
          <w:sz w:val="21"/>
          <w:szCs w:val="21"/>
        </w:rPr>
        <w:t>Contd</w:t>
      </w:r>
      <w:proofErr w:type="spellEnd"/>
      <w:r>
        <w:rPr>
          <w:rFonts w:ascii="Verdana" w:hAnsi="Verdana"/>
          <w:sz w:val="21"/>
          <w:szCs w:val="21"/>
        </w:rPr>
        <w:t>.....2........</w:t>
      </w:r>
    </w:p>
    <w:p w:rsidR="00001195" w:rsidRDefault="00001195" w:rsidP="00153451">
      <w:pPr>
        <w:ind w:left="285" w:right="81"/>
        <w:jc w:val="both"/>
        <w:rPr>
          <w:rFonts w:ascii="Verdana" w:hAnsi="Verdana"/>
          <w:sz w:val="21"/>
          <w:szCs w:val="21"/>
        </w:rPr>
      </w:pPr>
    </w:p>
    <w:p w:rsidR="00001195" w:rsidRDefault="00001195" w:rsidP="00153451">
      <w:pPr>
        <w:ind w:left="285" w:right="81"/>
        <w:jc w:val="both"/>
        <w:rPr>
          <w:rFonts w:ascii="Verdana" w:hAnsi="Verdana"/>
          <w:sz w:val="21"/>
          <w:szCs w:val="21"/>
        </w:rPr>
      </w:pPr>
    </w:p>
    <w:p w:rsidR="00001195" w:rsidRPr="00153451" w:rsidRDefault="00001195" w:rsidP="00153451">
      <w:pPr>
        <w:ind w:left="285" w:right="81"/>
        <w:jc w:val="both"/>
        <w:rPr>
          <w:rFonts w:ascii="Verdana" w:hAnsi="Verdana"/>
          <w:sz w:val="21"/>
          <w:szCs w:val="21"/>
        </w:rPr>
      </w:pPr>
    </w:p>
    <w:p w:rsidR="00153451" w:rsidRPr="00153451" w:rsidRDefault="00153451" w:rsidP="00153451">
      <w:pPr>
        <w:ind w:left="285" w:right="81"/>
        <w:jc w:val="both"/>
        <w:rPr>
          <w:rFonts w:ascii="Verdana" w:hAnsi="Verdana"/>
          <w:sz w:val="21"/>
          <w:szCs w:val="21"/>
        </w:rPr>
      </w:pPr>
    </w:p>
    <w:p w:rsidR="00153451" w:rsidRPr="00153451" w:rsidRDefault="00153451" w:rsidP="00153451">
      <w:pPr>
        <w:ind w:left="285" w:right="81"/>
        <w:jc w:val="both"/>
        <w:rPr>
          <w:rFonts w:ascii="Verdana" w:hAnsi="Verdana"/>
          <w:sz w:val="21"/>
          <w:szCs w:val="21"/>
        </w:rPr>
      </w:pPr>
      <w:r w:rsidRPr="00153451">
        <w:rPr>
          <w:rFonts w:ascii="Verdana" w:hAnsi="Verdana"/>
          <w:sz w:val="21"/>
          <w:szCs w:val="21"/>
        </w:rPr>
        <w:t>3. Now new rates of premium for 2018-19 will be as under:</w:t>
      </w:r>
    </w:p>
    <w:p w:rsidR="00153451" w:rsidRPr="00153451" w:rsidRDefault="00153451" w:rsidP="00153451">
      <w:pPr>
        <w:ind w:left="285" w:right="81"/>
        <w:jc w:val="both"/>
        <w:rPr>
          <w:rFonts w:ascii="Verdana" w:hAnsi="Verdana"/>
          <w:sz w:val="21"/>
          <w:szCs w:val="21"/>
        </w:rPr>
      </w:pPr>
    </w:p>
    <w:p w:rsidR="00153451" w:rsidRPr="00153451" w:rsidRDefault="00153451" w:rsidP="00153451">
      <w:pPr>
        <w:ind w:left="285" w:right="81"/>
        <w:jc w:val="both"/>
        <w:rPr>
          <w:rFonts w:ascii="Verdana" w:hAnsi="Verdana"/>
          <w:sz w:val="21"/>
          <w:szCs w:val="21"/>
        </w:rPr>
      </w:pPr>
      <w:r w:rsidRPr="00153451">
        <w:rPr>
          <w:rFonts w:ascii="Verdana" w:hAnsi="Verdana"/>
          <w:sz w:val="21"/>
          <w:szCs w:val="21"/>
        </w:rPr>
        <w:t>OFFICER STAFF        BASE POLICY   SUPER TOPUP         TOTAL</w:t>
      </w:r>
    </w:p>
    <w:p w:rsidR="00153451" w:rsidRPr="00153451" w:rsidRDefault="00153451" w:rsidP="00153451">
      <w:pPr>
        <w:ind w:left="285" w:right="81"/>
        <w:jc w:val="both"/>
        <w:rPr>
          <w:rFonts w:ascii="Verdana" w:hAnsi="Verdana"/>
          <w:sz w:val="21"/>
          <w:szCs w:val="21"/>
        </w:rPr>
      </w:pPr>
    </w:p>
    <w:p w:rsidR="00153451" w:rsidRPr="00153451" w:rsidRDefault="00153451" w:rsidP="00153451">
      <w:pPr>
        <w:ind w:left="285" w:right="81"/>
        <w:jc w:val="both"/>
        <w:rPr>
          <w:rFonts w:ascii="Verdana" w:hAnsi="Verdana"/>
          <w:sz w:val="21"/>
          <w:szCs w:val="21"/>
        </w:rPr>
      </w:pPr>
      <w:r w:rsidRPr="00153451">
        <w:rPr>
          <w:rFonts w:ascii="Verdana" w:hAnsi="Verdana"/>
          <w:sz w:val="21"/>
          <w:szCs w:val="21"/>
        </w:rPr>
        <w:t xml:space="preserve">4 </w:t>
      </w:r>
      <w:proofErr w:type="spellStart"/>
      <w:r w:rsidRPr="00153451">
        <w:rPr>
          <w:rFonts w:ascii="Verdana" w:hAnsi="Verdana"/>
          <w:sz w:val="21"/>
          <w:szCs w:val="21"/>
        </w:rPr>
        <w:t>Lakhs</w:t>
      </w:r>
      <w:proofErr w:type="spellEnd"/>
      <w:r w:rsidRPr="00153451">
        <w:rPr>
          <w:rFonts w:ascii="Verdana" w:hAnsi="Verdana"/>
          <w:sz w:val="21"/>
          <w:szCs w:val="21"/>
        </w:rPr>
        <w:t xml:space="preserve">                     28792          5049(5lakhs)            33841</w:t>
      </w:r>
    </w:p>
    <w:p w:rsidR="00001195" w:rsidRDefault="00153451" w:rsidP="00153451">
      <w:pPr>
        <w:ind w:left="285" w:right="81"/>
        <w:jc w:val="both"/>
        <w:rPr>
          <w:rFonts w:ascii="Verdana" w:hAnsi="Verdana"/>
          <w:sz w:val="21"/>
          <w:szCs w:val="21"/>
        </w:rPr>
      </w:pPr>
      <w:r w:rsidRPr="00153451">
        <w:rPr>
          <w:rFonts w:ascii="Verdana" w:hAnsi="Verdana"/>
          <w:sz w:val="21"/>
          <w:szCs w:val="21"/>
        </w:rPr>
        <w:t xml:space="preserve">3 </w:t>
      </w:r>
      <w:proofErr w:type="spellStart"/>
      <w:r w:rsidRPr="00153451">
        <w:rPr>
          <w:rFonts w:ascii="Verdana" w:hAnsi="Verdana"/>
          <w:sz w:val="21"/>
          <w:szCs w:val="21"/>
        </w:rPr>
        <w:t>Lakhs</w:t>
      </w:r>
      <w:proofErr w:type="spellEnd"/>
      <w:r w:rsidRPr="00153451">
        <w:rPr>
          <w:rFonts w:ascii="Verdana" w:hAnsi="Verdana"/>
          <w:sz w:val="21"/>
          <w:szCs w:val="21"/>
        </w:rPr>
        <w:t xml:space="preserve">                     27745          7574 (5lakhs)           35319</w:t>
      </w:r>
    </w:p>
    <w:p w:rsidR="00153451" w:rsidRPr="00153451" w:rsidRDefault="00153451" w:rsidP="00153451">
      <w:pPr>
        <w:ind w:left="285" w:right="81"/>
        <w:jc w:val="both"/>
        <w:rPr>
          <w:rFonts w:ascii="Verdana" w:hAnsi="Verdana"/>
          <w:sz w:val="21"/>
          <w:szCs w:val="21"/>
        </w:rPr>
      </w:pPr>
      <w:r w:rsidRPr="00153451">
        <w:rPr>
          <w:rFonts w:ascii="Verdana" w:hAnsi="Verdana"/>
          <w:sz w:val="21"/>
          <w:szCs w:val="21"/>
        </w:rPr>
        <w:t>AWARD STAFF</w:t>
      </w:r>
    </w:p>
    <w:p w:rsidR="00153451" w:rsidRPr="00153451" w:rsidRDefault="00153451" w:rsidP="00153451">
      <w:pPr>
        <w:ind w:left="285" w:right="81"/>
        <w:jc w:val="both"/>
        <w:rPr>
          <w:rFonts w:ascii="Verdana" w:hAnsi="Verdana"/>
          <w:sz w:val="21"/>
          <w:szCs w:val="21"/>
        </w:rPr>
      </w:pPr>
      <w:r w:rsidRPr="00153451">
        <w:rPr>
          <w:rFonts w:ascii="Verdana" w:hAnsi="Verdana"/>
          <w:sz w:val="21"/>
          <w:szCs w:val="21"/>
        </w:rPr>
        <w:t xml:space="preserve"> 3Lakhs                     21595          4657 </w:t>
      </w:r>
      <w:proofErr w:type="gramStart"/>
      <w:r w:rsidRPr="00153451">
        <w:rPr>
          <w:rFonts w:ascii="Verdana" w:hAnsi="Verdana"/>
          <w:sz w:val="21"/>
          <w:szCs w:val="21"/>
        </w:rPr>
        <w:t>( 4lakhs</w:t>
      </w:r>
      <w:proofErr w:type="gramEnd"/>
      <w:r w:rsidRPr="00153451">
        <w:rPr>
          <w:rFonts w:ascii="Verdana" w:hAnsi="Verdana"/>
          <w:sz w:val="21"/>
          <w:szCs w:val="21"/>
        </w:rPr>
        <w:t>)          26252</w:t>
      </w:r>
    </w:p>
    <w:p w:rsidR="00153451" w:rsidRPr="00153451" w:rsidRDefault="00153451" w:rsidP="00153451">
      <w:pPr>
        <w:ind w:left="285" w:right="81"/>
        <w:jc w:val="both"/>
        <w:rPr>
          <w:rFonts w:ascii="Verdana" w:hAnsi="Verdana"/>
          <w:sz w:val="21"/>
          <w:szCs w:val="21"/>
        </w:rPr>
      </w:pPr>
      <w:r w:rsidRPr="00153451">
        <w:rPr>
          <w:rFonts w:ascii="Verdana" w:hAnsi="Verdana"/>
          <w:sz w:val="21"/>
          <w:szCs w:val="21"/>
        </w:rPr>
        <w:t xml:space="preserve"> 2 </w:t>
      </w:r>
      <w:proofErr w:type="spellStart"/>
      <w:r w:rsidRPr="00153451">
        <w:rPr>
          <w:rFonts w:ascii="Verdana" w:hAnsi="Verdana"/>
          <w:sz w:val="21"/>
          <w:szCs w:val="21"/>
        </w:rPr>
        <w:t>Lakhs</w:t>
      </w:r>
      <w:proofErr w:type="spellEnd"/>
      <w:r w:rsidRPr="00153451">
        <w:rPr>
          <w:rFonts w:ascii="Verdana" w:hAnsi="Verdana"/>
          <w:sz w:val="21"/>
          <w:szCs w:val="21"/>
        </w:rPr>
        <w:t xml:space="preserve">                    20320          </w:t>
      </w:r>
      <w:proofErr w:type="gramStart"/>
      <w:r w:rsidRPr="00153451">
        <w:rPr>
          <w:rFonts w:ascii="Verdana" w:hAnsi="Verdana"/>
          <w:sz w:val="21"/>
          <w:szCs w:val="21"/>
        </w:rPr>
        <w:t>6986  (</w:t>
      </w:r>
      <w:proofErr w:type="gramEnd"/>
      <w:r w:rsidRPr="00153451">
        <w:rPr>
          <w:rFonts w:ascii="Verdana" w:hAnsi="Verdana"/>
          <w:sz w:val="21"/>
          <w:szCs w:val="21"/>
        </w:rPr>
        <w:t>4lakhs)          27306</w:t>
      </w:r>
    </w:p>
    <w:p w:rsidR="00153451" w:rsidRPr="00153451" w:rsidRDefault="00153451" w:rsidP="00153451">
      <w:pPr>
        <w:ind w:left="285" w:right="81"/>
        <w:jc w:val="both"/>
        <w:rPr>
          <w:rFonts w:ascii="Verdana" w:hAnsi="Verdana"/>
          <w:sz w:val="21"/>
          <w:szCs w:val="21"/>
        </w:rPr>
      </w:pPr>
    </w:p>
    <w:p w:rsidR="00153451" w:rsidRPr="00153451" w:rsidRDefault="00153451" w:rsidP="00153451">
      <w:pPr>
        <w:ind w:left="285" w:right="81"/>
        <w:jc w:val="both"/>
        <w:rPr>
          <w:rFonts w:ascii="Verdana" w:hAnsi="Verdana"/>
          <w:sz w:val="21"/>
          <w:szCs w:val="21"/>
        </w:rPr>
      </w:pPr>
      <w:r w:rsidRPr="00153451">
        <w:rPr>
          <w:rFonts w:ascii="Verdana" w:hAnsi="Verdana"/>
          <w:sz w:val="21"/>
          <w:szCs w:val="21"/>
        </w:rPr>
        <w:t>4. We request our affiliates to approach respective bank management for issuance of necessary communication to retirees and timely action for collection of the premium. We request our affiliates to convenience the members to opt for the scheme in maximum number considering its attractive terms and conditions. AIBRF is committed to prepare long term policy before next renewal at affordable premium for all categories of retirees in coordination of all parties.</w:t>
      </w:r>
    </w:p>
    <w:p w:rsidR="00153451" w:rsidRPr="00153451" w:rsidRDefault="00153451" w:rsidP="00153451">
      <w:pPr>
        <w:ind w:left="285" w:right="81"/>
        <w:jc w:val="both"/>
        <w:rPr>
          <w:rFonts w:ascii="Verdana" w:hAnsi="Verdana"/>
          <w:sz w:val="21"/>
          <w:szCs w:val="21"/>
        </w:rPr>
      </w:pPr>
      <w:r w:rsidRPr="00153451">
        <w:rPr>
          <w:rFonts w:ascii="Verdana" w:hAnsi="Verdana"/>
          <w:sz w:val="21"/>
          <w:szCs w:val="21"/>
        </w:rPr>
        <w:t xml:space="preserve">5. We have observed some anomalies in structuring premium rates. We are taking up with IBA/ Insurance Company for its rationalisation. </w:t>
      </w:r>
    </w:p>
    <w:p w:rsidR="00153451" w:rsidRPr="00153451" w:rsidRDefault="00153451" w:rsidP="00153451">
      <w:pPr>
        <w:ind w:left="285" w:right="81"/>
        <w:jc w:val="both"/>
        <w:rPr>
          <w:rFonts w:ascii="Verdana" w:hAnsi="Verdana"/>
          <w:sz w:val="21"/>
          <w:szCs w:val="21"/>
        </w:rPr>
      </w:pPr>
    </w:p>
    <w:p w:rsidR="0024768C" w:rsidRDefault="00153451" w:rsidP="00153451">
      <w:pPr>
        <w:ind w:left="285" w:right="81"/>
        <w:jc w:val="both"/>
        <w:rPr>
          <w:rFonts w:ascii="Verdana" w:hAnsi="Verdana"/>
          <w:b/>
          <w:sz w:val="22"/>
          <w:szCs w:val="22"/>
        </w:rPr>
      </w:pPr>
      <w:r w:rsidRPr="00153451">
        <w:rPr>
          <w:rFonts w:ascii="Verdana" w:hAnsi="Verdana"/>
          <w:sz w:val="21"/>
          <w:szCs w:val="21"/>
        </w:rPr>
        <w:t xml:space="preserve"> 6. We convey our sincere thanks and gratitude to UFBU leadership &amp; CBPRO for extending their valuable support for resolution of the issue to the satisfactory level.</w:t>
      </w:r>
      <w:r>
        <w:rPr>
          <w:rFonts w:ascii="Verdana" w:hAnsi="Verdana"/>
          <w:sz w:val="21"/>
          <w:szCs w:val="21"/>
        </w:rPr>
        <w:t>”</w:t>
      </w:r>
      <w:r w:rsidRPr="00153451">
        <w:rPr>
          <w:rFonts w:ascii="Verdana" w:hAnsi="Verdana"/>
          <w:sz w:val="21"/>
          <w:szCs w:val="21"/>
        </w:rPr>
        <w:t xml:space="preserve">  </w:t>
      </w:r>
      <w:r w:rsidR="001048FD" w:rsidRPr="0024768C">
        <w:rPr>
          <w:rFonts w:ascii="Verdana" w:hAnsi="Verdana"/>
          <w:b/>
          <w:sz w:val="22"/>
          <w:szCs w:val="22"/>
        </w:rPr>
        <w:t xml:space="preserve">   </w:t>
      </w:r>
    </w:p>
    <w:p w:rsidR="00001195" w:rsidRDefault="00001195" w:rsidP="00153451">
      <w:pPr>
        <w:ind w:left="285" w:right="81"/>
        <w:jc w:val="both"/>
        <w:rPr>
          <w:rFonts w:ascii="Verdana" w:hAnsi="Verdana"/>
          <w:b/>
          <w:sz w:val="22"/>
          <w:szCs w:val="22"/>
        </w:rPr>
      </w:pPr>
      <w:r>
        <w:rPr>
          <w:rFonts w:ascii="Verdana" w:hAnsi="Verdana"/>
          <w:b/>
          <w:sz w:val="22"/>
          <w:szCs w:val="22"/>
        </w:rPr>
        <w:t xml:space="preserve">A COPY OF IBA LETTER IS ENCLOSED FOR READY REFERENCE. </w:t>
      </w:r>
    </w:p>
    <w:p w:rsidR="00056C91" w:rsidRDefault="00056C91" w:rsidP="00056C91">
      <w:pPr>
        <w:ind w:right="81"/>
        <w:rPr>
          <w:rFonts w:ascii="Verdana" w:hAnsi="Verdana"/>
          <w:b/>
          <w:sz w:val="22"/>
          <w:szCs w:val="22"/>
        </w:rPr>
      </w:pPr>
    </w:p>
    <w:p w:rsidR="00651945" w:rsidRPr="0024768C" w:rsidRDefault="001048FD" w:rsidP="00651945">
      <w:pPr>
        <w:ind w:right="81"/>
        <w:jc w:val="both"/>
        <w:rPr>
          <w:b/>
          <w:sz w:val="22"/>
          <w:szCs w:val="22"/>
        </w:rPr>
      </w:pPr>
      <w:r w:rsidRPr="0024768C">
        <w:rPr>
          <w:b/>
          <w:sz w:val="22"/>
          <w:szCs w:val="22"/>
        </w:rPr>
        <w:t>Levy/</w:t>
      </w:r>
      <w:r w:rsidR="00651945" w:rsidRPr="0024768C">
        <w:rPr>
          <w:b/>
          <w:sz w:val="22"/>
          <w:szCs w:val="22"/>
        </w:rPr>
        <w:t xml:space="preserve">Donation to SBPROA out </w:t>
      </w:r>
      <w:proofErr w:type="gramStart"/>
      <w:r w:rsidR="00651945" w:rsidRPr="0024768C">
        <w:rPr>
          <w:b/>
          <w:sz w:val="22"/>
          <w:szCs w:val="22"/>
        </w:rPr>
        <w:t>of  Arrears</w:t>
      </w:r>
      <w:proofErr w:type="gramEnd"/>
      <w:r w:rsidR="00651945" w:rsidRPr="0024768C">
        <w:rPr>
          <w:b/>
          <w:sz w:val="22"/>
          <w:szCs w:val="22"/>
        </w:rPr>
        <w:t xml:space="preserve"> – </w:t>
      </w:r>
    </w:p>
    <w:p w:rsidR="00F85F70" w:rsidRPr="0024768C" w:rsidRDefault="00F85F70" w:rsidP="00F85F70">
      <w:pPr>
        <w:tabs>
          <w:tab w:val="left" w:pos="1350"/>
        </w:tabs>
        <w:ind w:right="81"/>
        <w:jc w:val="both"/>
        <w:rPr>
          <w:b/>
          <w:sz w:val="22"/>
          <w:szCs w:val="22"/>
        </w:rPr>
      </w:pPr>
    </w:p>
    <w:p w:rsidR="00651945" w:rsidRPr="00450326" w:rsidRDefault="00651945" w:rsidP="00651945">
      <w:pPr>
        <w:ind w:right="81"/>
        <w:jc w:val="both"/>
        <w:rPr>
          <w:sz w:val="22"/>
          <w:szCs w:val="22"/>
        </w:rPr>
      </w:pPr>
      <w:r w:rsidRPr="00450326">
        <w:rPr>
          <w:sz w:val="22"/>
          <w:szCs w:val="22"/>
        </w:rPr>
        <w:t>We  request all members who have received</w:t>
      </w:r>
      <w:r w:rsidR="00206EDA" w:rsidRPr="00450326">
        <w:rPr>
          <w:sz w:val="22"/>
          <w:szCs w:val="22"/>
        </w:rPr>
        <w:t xml:space="preserve"> arrears on</w:t>
      </w:r>
      <w:r w:rsidRPr="00450326">
        <w:rPr>
          <w:sz w:val="22"/>
          <w:szCs w:val="22"/>
        </w:rPr>
        <w:t xml:space="preserve"> account of </w:t>
      </w:r>
      <w:r w:rsidR="00206EDA" w:rsidRPr="00450326">
        <w:rPr>
          <w:sz w:val="22"/>
          <w:szCs w:val="22"/>
        </w:rPr>
        <w:t xml:space="preserve"> </w:t>
      </w:r>
      <w:r w:rsidRPr="00450326">
        <w:rPr>
          <w:sz w:val="22"/>
          <w:szCs w:val="22"/>
        </w:rPr>
        <w:t>pension revision based on 1616-1684 points D.A. index (</w:t>
      </w:r>
      <w:proofErr w:type="spellStart"/>
      <w:r w:rsidRPr="00450326">
        <w:rPr>
          <w:sz w:val="22"/>
          <w:szCs w:val="22"/>
        </w:rPr>
        <w:t>Hon’ble</w:t>
      </w:r>
      <w:proofErr w:type="spellEnd"/>
      <w:r w:rsidRPr="00450326">
        <w:rPr>
          <w:sz w:val="22"/>
          <w:szCs w:val="22"/>
        </w:rPr>
        <w:t xml:space="preserve"> Supreme Court decision) to please remit</w:t>
      </w:r>
      <w:r w:rsidR="001048FD" w:rsidRPr="00450326">
        <w:rPr>
          <w:sz w:val="22"/>
          <w:szCs w:val="22"/>
        </w:rPr>
        <w:t xml:space="preserve"> levy/</w:t>
      </w:r>
      <w:r w:rsidRPr="00450326">
        <w:rPr>
          <w:sz w:val="22"/>
          <w:szCs w:val="22"/>
        </w:rPr>
        <w:t xml:space="preserve">donation  to the tune of Rs.500/- </w:t>
      </w:r>
      <w:proofErr w:type="spellStart"/>
      <w:r w:rsidRPr="00450326">
        <w:rPr>
          <w:sz w:val="22"/>
          <w:szCs w:val="22"/>
        </w:rPr>
        <w:t>upto</w:t>
      </w:r>
      <w:proofErr w:type="spellEnd"/>
      <w:r w:rsidRPr="00450326">
        <w:rPr>
          <w:sz w:val="22"/>
          <w:szCs w:val="22"/>
        </w:rPr>
        <w:t xml:space="preserve"> </w:t>
      </w:r>
      <w:proofErr w:type="spellStart"/>
      <w:r w:rsidRPr="00450326">
        <w:rPr>
          <w:sz w:val="22"/>
          <w:szCs w:val="22"/>
        </w:rPr>
        <w:t>arear</w:t>
      </w:r>
      <w:proofErr w:type="spellEnd"/>
      <w:r w:rsidRPr="00450326">
        <w:rPr>
          <w:sz w:val="22"/>
          <w:szCs w:val="22"/>
        </w:rPr>
        <w:t xml:space="preserve"> amount of 50000 and  Rs.1000/- by those who get </w:t>
      </w:r>
      <w:proofErr w:type="spellStart"/>
      <w:r w:rsidRPr="00450326">
        <w:rPr>
          <w:sz w:val="22"/>
          <w:szCs w:val="22"/>
        </w:rPr>
        <w:t>arear</w:t>
      </w:r>
      <w:proofErr w:type="spellEnd"/>
      <w:r w:rsidRPr="00450326">
        <w:rPr>
          <w:sz w:val="22"/>
          <w:szCs w:val="22"/>
        </w:rPr>
        <w:t xml:space="preserve"> of more than 50001 to Rs.100000/- and Rs.1500/- by those who will get </w:t>
      </w:r>
      <w:proofErr w:type="spellStart"/>
      <w:r w:rsidRPr="00450326">
        <w:rPr>
          <w:sz w:val="22"/>
          <w:szCs w:val="22"/>
        </w:rPr>
        <w:t>arear</w:t>
      </w:r>
      <w:proofErr w:type="spellEnd"/>
      <w:r w:rsidRPr="00450326">
        <w:rPr>
          <w:sz w:val="22"/>
          <w:szCs w:val="22"/>
        </w:rPr>
        <w:t xml:space="preserve"> more than Rs.1,00,000/- to  the SBPROA so as to enable us to remit levy share  per member for the total membership as on 31.12.2017 to AIBRF  as per the decision taken by office bearers’ meeting of AIBRF  held at Vijayawada. </w:t>
      </w:r>
    </w:p>
    <w:p w:rsidR="00651945" w:rsidRPr="0024768C" w:rsidRDefault="00651945" w:rsidP="00651945">
      <w:pPr>
        <w:ind w:right="81" w:firstLine="285"/>
        <w:jc w:val="both"/>
        <w:rPr>
          <w:sz w:val="22"/>
          <w:szCs w:val="22"/>
        </w:rPr>
      </w:pPr>
    </w:p>
    <w:p w:rsidR="00651945" w:rsidRPr="0024768C" w:rsidRDefault="00651945" w:rsidP="00651945">
      <w:pPr>
        <w:ind w:right="81"/>
        <w:rPr>
          <w:b/>
          <w:sz w:val="22"/>
          <w:szCs w:val="22"/>
        </w:rPr>
      </w:pPr>
      <w:r w:rsidRPr="0024768C">
        <w:rPr>
          <w:b/>
          <w:sz w:val="22"/>
          <w:szCs w:val="22"/>
        </w:rPr>
        <w:t>PAYMENT OF YEARLY SUBSCRITION OF ASSOCIATION</w:t>
      </w:r>
    </w:p>
    <w:p w:rsidR="00651945" w:rsidRPr="0024768C" w:rsidRDefault="00651945" w:rsidP="00651945">
      <w:pPr>
        <w:ind w:right="81" w:firstLine="360"/>
        <w:rPr>
          <w:b/>
          <w:sz w:val="22"/>
          <w:szCs w:val="22"/>
        </w:rPr>
      </w:pPr>
    </w:p>
    <w:p w:rsidR="00651945" w:rsidRPr="0024768C" w:rsidRDefault="00F85F70" w:rsidP="00651945">
      <w:pPr>
        <w:shd w:val="clear" w:color="auto" w:fill="FFFFFF"/>
        <w:spacing w:line="253" w:lineRule="atLeast"/>
        <w:ind w:left="90"/>
        <w:jc w:val="both"/>
        <w:rPr>
          <w:rStyle w:val="Strong"/>
          <w:b w:val="0"/>
          <w:bCs w:val="0"/>
          <w:sz w:val="22"/>
          <w:szCs w:val="22"/>
        </w:rPr>
      </w:pPr>
      <w:r w:rsidRPr="0024768C">
        <w:rPr>
          <w:iCs w:val="0"/>
          <w:color w:val="222222"/>
          <w:sz w:val="22"/>
          <w:szCs w:val="22"/>
          <w:lang w:val="en-US"/>
        </w:rPr>
        <w:t>T</w:t>
      </w:r>
      <w:r w:rsidR="00651945" w:rsidRPr="0024768C">
        <w:rPr>
          <w:iCs w:val="0"/>
          <w:color w:val="222222"/>
          <w:sz w:val="22"/>
          <w:szCs w:val="22"/>
          <w:lang w:val="en-US"/>
        </w:rPr>
        <w:t xml:space="preserve">he yearly subscription of Association @Rs.500/- has become due for the year 2018-19 </w:t>
      </w:r>
      <w:proofErr w:type="spellStart"/>
      <w:r w:rsidR="00651945" w:rsidRPr="0024768C">
        <w:rPr>
          <w:iCs w:val="0"/>
          <w:color w:val="222222"/>
          <w:sz w:val="22"/>
          <w:szCs w:val="22"/>
          <w:lang w:val="en-US"/>
        </w:rPr>
        <w:t>w.e.f</w:t>
      </w:r>
      <w:proofErr w:type="spellEnd"/>
      <w:r w:rsidR="00651945" w:rsidRPr="0024768C">
        <w:rPr>
          <w:iCs w:val="0"/>
          <w:color w:val="222222"/>
          <w:sz w:val="22"/>
          <w:szCs w:val="22"/>
          <w:lang w:val="en-US"/>
        </w:rPr>
        <w:t>. 1</w:t>
      </w:r>
      <w:r w:rsidR="00651945" w:rsidRPr="0024768C">
        <w:rPr>
          <w:iCs w:val="0"/>
          <w:color w:val="222222"/>
          <w:sz w:val="22"/>
          <w:szCs w:val="22"/>
          <w:vertAlign w:val="superscript"/>
          <w:lang w:val="en-US"/>
        </w:rPr>
        <w:t>st</w:t>
      </w:r>
      <w:r w:rsidR="00651945" w:rsidRPr="0024768C">
        <w:rPr>
          <w:iCs w:val="0"/>
          <w:color w:val="222222"/>
          <w:sz w:val="22"/>
          <w:szCs w:val="22"/>
          <w:lang w:val="en-US"/>
        </w:rPr>
        <w:t xml:space="preserve"> April 2018. </w:t>
      </w:r>
      <w:r w:rsidR="00064639" w:rsidRPr="0024768C">
        <w:rPr>
          <w:iCs w:val="0"/>
          <w:color w:val="222222"/>
          <w:sz w:val="22"/>
          <w:szCs w:val="22"/>
          <w:lang w:val="en-US"/>
        </w:rPr>
        <w:t xml:space="preserve">Still many members have to pay the subscription for the year 2018-19. </w:t>
      </w:r>
      <w:r w:rsidR="00651945" w:rsidRPr="0024768C">
        <w:rPr>
          <w:rStyle w:val="Strong"/>
          <w:b w:val="0"/>
          <w:sz w:val="22"/>
          <w:szCs w:val="22"/>
        </w:rPr>
        <w:t xml:space="preserve"> We shall be grateful if you will please remit the above mentioned amount </w:t>
      </w:r>
      <w:r w:rsidR="00064639" w:rsidRPr="0024768C">
        <w:rPr>
          <w:rStyle w:val="Strong"/>
          <w:b w:val="0"/>
          <w:sz w:val="22"/>
          <w:szCs w:val="22"/>
        </w:rPr>
        <w:t>(if not paid so far</w:t>
      </w:r>
      <w:proofErr w:type="gramStart"/>
      <w:r w:rsidR="00064639" w:rsidRPr="0024768C">
        <w:rPr>
          <w:rStyle w:val="Strong"/>
          <w:b w:val="0"/>
          <w:sz w:val="22"/>
          <w:szCs w:val="22"/>
        </w:rPr>
        <w:t xml:space="preserve">) </w:t>
      </w:r>
      <w:r w:rsidR="00651945" w:rsidRPr="0024768C">
        <w:rPr>
          <w:rStyle w:val="Strong"/>
          <w:b w:val="0"/>
          <w:sz w:val="22"/>
          <w:szCs w:val="22"/>
        </w:rPr>
        <w:t xml:space="preserve"> to</w:t>
      </w:r>
      <w:proofErr w:type="gramEnd"/>
      <w:r w:rsidR="00651945" w:rsidRPr="0024768C">
        <w:rPr>
          <w:rStyle w:val="Strong"/>
          <w:b w:val="0"/>
          <w:sz w:val="22"/>
          <w:szCs w:val="22"/>
        </w:rPr>
        <w:t xml:space="preserve"> enable us to bring your account up-to-date.  </w:t>
      </w:r>
    </w:p>
    <w:p w:rsidR="00651945" w:rsidRPr="0024768C" w:rsidRDefault="00651945" w:rsidP="00651945">
      <w:pPr>
        <w:ind w:left="90" w:hanging="90"/>
        <w:jc w:val="both"/>
        <w:rPr>
          <w:rStyle w:val="Strong"/>
          <w:b w:val="0"/>
          <w:bCs w:val="0"/>
          <w:sz w:val="22"/>
          <w:szCs w:val="22"/>
        </w:rPr>
      </w:pPr>
    </w:p>
    <w:p w:rsidR="00651945" w:rsidRPr="0024768C" w:rsidRDefault="00651945" w:rsidP="00B23093">
      <w:pPr>
        <w:ind w:left="90" w:right="81"/>
        <w:jc w:val="both"/>
        <w:rPr>
          <w:rStyle w:val="Strong"/>
          <w:b w:val="0"/>
          <w:bCs w:val="0"/>
          <w:sz w:val="22"/>
          <w:szCs w:val="22"/>
        </w:rPr>
      </w:pPr>
      <w:r w:rsidRPr="0024768C">
        <w:rPr>
          <w:rStyle w:val="Strong"/>
          <w:b w:val="0"/>
          <w:sz w:val="22"/>
          <w:szCs w:val="22"/>
        </w:rPr>
        <w:t xml:space="preserve">Further we may add that the account holders have to pay charges for deposit of any cash in the account. Hence we request you to transfer the amount to </w:t>
      </w:r>
      <w:proofErr w:type="gramStart"/>
      <w:r w:rsidRPr="0024768C">
        <w:rPr>
          <w:rStyle w:val="Strong"/>
          <w:b w:val="0"/>
          <w:sz w:val="22"/>
          <w:szCs w:val="22"/>
        </w:rPr>
        <w:t>our  Saving</w:t>
      </w:r>
      <w:proofErr w:type="gramEnd"/>
      <w:r w:rsidRPr="0024768C">
        <w:rPr>
          <w:rStyle w:val="Strong"/>
          <w:b w:val="0"/>
          <w:sz w:val="22"/>
          <w:szCs w:val="22"/>
        </w:rPr>
        <w:t xml:space="preserve"> Bank A/c No. 55124497548 in the name of State Bank of Patiala Retired Officers’ Association (Regd.), Patiala maintained at State Bank of India, Mall Road Branch, Patiala (code 5012) .   Please arrange </w:t>
      </w:r>
      <w:proofErr w:type="gramStart"/>
      <w:r w:rsidRPr="0024768C">
        <w:rPr>
          <w:rStyle w:val="Strong"/>
          <w:b w:val="0"/>
          <w:sz w:val="22"/>
          <w:szCs w:val="22"/>
        </w:rPr>
        <w:t>to  credit</w:t>
      </w:r>
      <w:proofErr w:type="gramEnd"/>
      <w:r w:rsidRPr="0024768C">
        <w:rPr>
          <w:rStyle w:val="Strong"/>
          <w:b w:val="0"/>
          <w:sz w:val="22"/>
          <w:szCs w:val="22"/>
        </w:rPr>
        <w:t xml:space="preserve"> the amount  at SBI branch  by giving your name &amp; membership number under an intimation  to Association.</w:t>
      </w:r>
    </w:p>
    <w:p w:rsidR="00CE6028" w:rsidRPr="0024768C" w:rsidRDefault="00CE6028" w:rsidP="00E7114E">
      <w:pPr>
        <w:ind w:left="285" w:right="81"/>
        <w:jc w:val="both"/>
        <w:rPr>
          <w:b/>
          <w:sz w:val="22"/>
          <w:szCs w:val="22"/>
        </w:rPr>
      </w:pPr>
      <w:r w:rsidRPr="0024768C">
        <w:rPr>
          <w:b/>
          <w:sz w:val="22"/>
          <w:szCs w:val="22"/>
        </w:rPr>
        <w:t xml:space="preserve">                                                                       </w:t>
      </w:r>
    </w:p>
    <w:p w:rsidR="00CF231D" w:rsidRPr="0024768C" w:rsidRDefault="00CF231D" w:rsidP="00651945">
      <w:pPr>
        <w:ind w:right="81"/>
        <w:jc w:val="both"/>
        <w:rPr>
          <w:sz w:val="22"/>
          <w:szCs w:val="22"/>
        </w:rPr>
      </w:pPr>
      <w:r w:rsidRPr="0024768C">
        <w:rPr>
          <w:sz w:val="22"/>
          <w:szCs w:val="22"/>
        </w:rPr>
        <w:t xml:space="preserve"> With Warm Greetings, </w:t>
      </w:r>
    </w:p>
    <w:p w:rsidR="00AC7488" w:rsidRPr="0024768C" w:rsidRDefault="00AC7488" w:rsidP="00CF231D">
      <w:pPr>
        <w:ind w:left="720" w:right="81"/>
        <w:rPr>
          <w:sz w:val="22"/>
          <w:szCs w:val="22"/>
        </w:rPr>
      </w:pPr>
    </w:p>
    <w:p w:rsidR="00DF3288" w:rsidRPr="0024768C" w:rsidRDefault="00DF3288" w:rsidP="00651945">
      <w:pPr>
        <w:ind w:right="81"/>
        <w:rPr>
          <w:b/>
          <w:sz w:val="22"/>
          <w:szCs w:val="22"/>
        </w:rPr>
      </w:pPr>
      <w:r w:rsidRPr="0024768C">
        <w:rPr>
          <w:b/>
          <w:sz w:val="22"/>
          <w:szCs w:val="22"/>
        </w:rPr>
        <w:t>Yours sincerely,</w:t>
      </w:r>
    </w:p>
    <w:p w:rsidR="00DF3288" w:rsidRPr="0024768C" w:rsidRDefault="00D0155F" w:rsidP="00651945">
      <w:pPr>
        <w:ind w:right="81"/>
        <w:rPr>
          <w:b/>
          <w:sz w:val="22"/>
          <w:szCs w:val="22"/>
        </w:rPr>
      </w:pPr>
      <w:r w:rsidRPr="0024768C">
        <w:rPr>
          <w:b/>
          <w:sz w:val="22"/>
          <w:szCs w:val="22"/>
        </w:rPr>
        <w:t xml:space="preserve">                                                               </w:t>
      </w:r>
    </w:p>
    <w:p w:rsidR="00DF3288" w:rsidRPr="0024768C" w:rsidRDefault="00DF3288" w:rsidP="00651945">
      <w:pPr>
        <w:ind w:right="81"/>
        <w:rPr>
          <w:b/>
          <w:sz w:val="22"/>
          <w:szCs w:val="22"/>
        </w:rPr>
      </w:pPr>
      <w:r w:rsidRPr="0024768C">
        <w:rPr>
          <w:b/>
          <w:sz w:val="22"/>
          <w:szCs w:val="22"/>
        </w:rPr>
        <w:t>(</w:t>
      </w:r>
      <w:proofErr w:type="spellStart"/>
      <w:r w:rsidRPr="0024768C">
        <w:rPr>
          <w:b/>
          <w:sz w:val="22"/>
          <w:szCs w:val="22"/>
        </w:rPr>
        <w:t>B.C.Bassi</w:t>
      </w:r>
      <w:proofErr w:type="spellEnd"/>
      <w:r w:rsidRPr="0024768C">
        <w:rPr>
          <w:b/>
          <w:sz w:val="22"/>
          <w:szCs w:val="22"/>
        </w:rPr>
        <w:t>)</w:t>
      </w:r>
    </w:p>
    <w:p w:rsidR="00D0155F" w:rsidRPr="0024768C" w:rsidRDefault="00D0155F" w:rsidP="00651945">
      <w:pPr>
        <w:ind w:right="81"/>
        <w:rPr>
          <w:b/>
          <w:sz w:val="22"/>
          <w:szCs w:val="22"/>
        </w:rPr>
      </w:pPr>
      <w:r w:rsidRPr="0024768C">
        <w:rPr>
          <w:b/>
          <w:sz w:val="22"/>
          <w:szCs w:val="22"/>
        </w:rPr>
        <w:t>GENERAL SECRETARY</w:t>
      </w:r>
    </w:p>
    <w:p w:rsidR="00865374" w:rsidRPr="0024768C" w:rsidRDefault="00865374">
      <w:pPr>
        <w:ind w:right="81"/>
        <w:rPr>
          <w:b/>
          <w:sz w:val="22"/>
          <w:szCs w:val="22"/>
        </w:rPr>
      </w:pPr>
    </w:p>
    <w:sectPr w:rsidR="00865374" w:rsidRPr="0024768C" w:rsidSect="003C10EF">
      <w:pgSz w:w="12240" w:h="15840"/>
      <w:pgMar w:top="1008" w:right="864"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E1F"/>
    <w:multiLevelType w:val="hybridMultilevel"/>
    <w:tmpl w:val="92204F94"/>
    <w:lvl w:ilvl="0" w:tplc="7F94C300">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31541AFB"/>
    <w:multiLevelType w:val="hybridMultilevel"/>
    <w:tmpl w:val="C6621A3E"/>
    <w:lvl w:ilvl="0" w:tplc="D87C9E0C">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3B96343B"/>
    <w:multiLevelType w:val="hybridMultilevel"/>
    <w:tmpl w:val="F19EE924"/>
    <w:lvl w:ilvl="0" w:tplc="7A8E3ED6">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40581F37"/>
    <w:multiLevelType w:val="hybridMultilevel"/>
    <w:tmpl w:val="6D861E6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nsid w:val="53B50BAC"/>
    <w:multiLevelType w:val="hybridMultilevel"/>
    <w:tmpl w:val="E9E80F68"/>
    <w:lvl w:ilvl="0" w:tplc="CAF0CDF0">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4"/>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D0155F"/>
    <w:rsid w:val="00001195"/>
    <w:rsid w:val="00026F8B"/>
    <w:rsid w:val="00056C91"/>
    <w:rsid w:val="00064639"/>
    <w:rsid w:val="00072BAB"/>
    <w:rsid w:val="000E676A"/>
    <w:rsid w:val="001048FD"/>
    <w:rsid w:val="00131B44"/>
    <w:rsid w:val="00153451"/>
    <w:rsid w:val="001B5D34"/>
    <w:rsid w:val="001F59F8"/>
    <w:rsid w:val="00206EDA"/>
    <w:rsid w:val="0024768C"/>
    <w:rsid w:val="00270425"/>
    <w:rsid w:val="002840E6"/>
    <w:rsid w:val="00324477"/>
    <w:rsid w:val="00373F42"/>
    <w:rsid w:val="00390ACE"/>
    <w:rsid w:val="003C10EF"/>
    <w:rsid w:val="00416383"/>
    <w:rsid w:val="00424212"/>
    <w:rsid w:val="00450326"/>
    <w:rsid w:val="00452B33"/>
    <w:rsid w:val="00465484"/>
    <w:rsid w:val="004D657E"/>
    <w:rsid w:val="004F4EFB"/>
    <w:rsid w:val="00513E95"/>
    <w:rsid w:val="00542B1C"/>
    <w:rsid w:val="005974F2"/>
    <w:rsid w:val="005B6EB4"/>
    <w:rsid w:val="005D51B7"/>
    <w:rsid w:val="005F6BFD"/>
    <w:rsid w:val="00651945"/>
    <w:rsid w:val="006E438E"/>
    <w:rsid w:val="007067D5"/>
    <w:rsid w:val="00742C35"/>
    <w:rsid w:val="00753138"/>
    <w:rsid w:val="00807DE5"/>
    <w:rsid w:val="0086280A"/>
    <w:rsid w:val="00865374"/>
    <w:rsid w:val="00950472"/>
    <w:rsid w:val="00956F94"/>
    <w:rsid w:val="00971383"/>
    <w:rsid w:val="009730C4"/>
    <w:rsid w:val="00AA0D8D"/>
    <w:rsid w:val="00AC7488"/>
    <w:rsid w:val="00B12B78"/>
    <w:rsid w:val="00B23093"/>
    <w:rsid w:val="00B27612"/>
    <w:rsid w:val="00B322D3"/>
    <w:rsid w:val="00B833CB"/>
    <w:rsid w:val="00B86B6A"/>
    <w:rsid w:val="00BC74B3"/>
    <w:rsid w:val="00C16154"/>
    <w:rsid w:val="00C475A7"/>
    <w:rsid w:val="00C7661C"/>
    <w:rsid w:val="00CE6028"/>
    <w:rsid w:val="00CF231D"/>
    <w:rsid w:val="00CF79AD"/>
    <w:rsid w:val="00D0155F"/>
    <w:rsid w:val="00D33BF9"/>
    <w:rsid w:val="00D87884"/>
    <w:rsid w:val="00DF3288"/>
    <w:rsid w:val="00E7114E"/>
    <w:rsid w:val="00E77298"/>
    <w:rsid w:val="00E82FC1"/>
    <w:rsid w:val="00EE752E"/>
    <w:rsid w:val="00F10D1D"/>
    <w:rsid w:val="00F85F70"/>
    <w:rsid w:val="00F86B81"/>
    <w:rsid w:val="00FE2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F"/>
    <w:pPr>
      <w:spacing w:after="0" w:line="240" w:lineRule="auto"/>
    </w:pPr>
    <w:rPr>
      <w:rFonts w:ascii="Arial" w:eastAsia="Times New Roman" w:hAnsi="Arial" w:cs="Arial"/>
      <w:iCs/>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35"/>
    <w:pPr>
      <w:spacing w:before="100" w:beforeAutospacing="1" w:after="100" w:afterAutospacing="1"/>
    </w:pPr>
    <w:rPr>
      <w:rFonts w:ascii="Times New Roman" w:hAnsi="Times New Roman" w:cs="Times New Roman"/>
      <w:iCs w:val="0"/>
      <w:color w:val="auto"/>
      <w:szCs w:val="24"/>
      <w:lang w:val="en-US"/>
    </w:rPr>
  </w:style>
  <w:style w:type="paragraph" w:customStyle="1" w:styleId="m-5709357402767100275m5926037032743514035gmail-msolistparagraph">
    <w:name w:val="m_-5709357402767100275m_5926037032743514035gmail-msolistparagraph"/>
    <w:basedOn w:val="Normal"/>
    <w:rsid w:val="00CE6028"/>
    <w:pPr>
      <w:spacing w:before="100" w:beforeAutospacing="1" w:after="100" w:afterAutospacing="1"/>
    </w:pPr>
    <w:rPr>
      <w:rFonts w:ascii="Times New Roman" w:hAnsi="Times New Roman" w:cs="Times New Roman"/>
      <w:iCs w:val="0"/>
      <w:color w:val="auto"/>
      <w:szCs w:val="24"/>
      <w:lang w:val="en-US"/>
    </w:rPr>
  </w:style>
  <w:style w:type="paragraph" w:customStyle="1" w:styleId="m-5709357402767100275m5926037032743514035gmail-preformattedtext">
    <w:name w:val="m_-5709357402767100275m_5926037032743514035gmail-preformattedtext"/>
    <w:basedOn w:val="Normal"/>
    <w:rsid w:val="00CE6028"/>
    <w:pPr>
      <w:spacing w:before="100" w:beforeAutospacing="1" w:after="100" w:afterAutospacing="1"/>
    </w:pPr>
    <w:rPr>
      <w:rFonts w:ascii="Times New Roman" w:hAnsi="Times New Roman" w:cs="Times New Roman"/>
      <w:iCs w:val="0"/>
      <w:color w:val="auto"/>
      <w:szCs w:val="24"/>
      <w:lang w:val="en-US"/>
    </w:rPr>
  </w:style>
  <w:style w:type="character" w:styleId="Strong">
    <w:name w:val="Strong"/>
    <w:basedOn w:val="DefaultParagraphFont"/>
    <w:qFormat/>
    <w:rsid w:val="00651945"/>
    <w:rPr>
      <w:b/>
      <w:bCs/>
    </w:rPr>
  </w:style>
</w:styles>
</file>

<file path=word/webSettings.xml><?xml version="1.0" encoding="utf-8"?>
<w:webSettings xmlns:r="http://schemas.openxmlformats.org/officeDocument/2006/relationships" xmlns:w="http://schemas.openxmlformats.org/wordprocessingml/2006/main">
  <w:divs>
    <w:div w:id="433205788">
      <w:bodyDiv w:val="1"/>
      <w:marLeft w:val="0"/>
      <w:marRight w:val="0"/>
      <w:marTop w:val="0"/>
      <w:marBottom w:val="0"/>
      <w:divBdr>
        <w:top w:val="none" w:sz="0" w:space="0" w:color="auto"/>
        <w:left w:val="none" w:sz="0" w:space="0" w:color="auto"/>
        <w:bottom w:val="none" w:sz="0" w:space="0" w:color="auto"/>
        <w:right w:val="none" w:sz="0" w:space="0" w:color="auto"/>
      </w:divBdr>
    </w:div>
    <w:div w:id="686490005">
      <w:bodyDiv w:val="1"/>
      <w:marLeft w:val="0"/>
      <w:marRight w:val="0"/>
      <w:marTop w:val="0"/>
      <w:marBottom w:val="0"/>
      <w:divBdr>
        <w:top w:val="none" w:sz="0" w:space="0" w:color="auto"/>
        <w:left w:val="none" w:sz="0" w:space="0" w:color="auto"/>
        <w:bottom w:val="none" w:sz="0" w:space="0" w:color="auto"/>
        <w:right w:val="none" w:sz="0" w:space="0" w:color="auto"/>
      </w:divBdr>
      <w:divsChild>
        <w:div w:id="1370187280">
          <w:marLeft w:val="0"/>
          <w:marRight w:val="0"/>
          <w:marTop w:val="0"/>
          <w:marBottom w:val="0"/>
          <w:divBdr>
            <w:top w:val="none" w:sz="0" w:space="0" w:color="auto"/>
            <w:left w:val="none" w:sz="0" w:space="0" w:color="auto"/>
            <w:bottom w:val="none" w:sz="0" w:space="0" w:color="auto"/>
            <w:right w:val="none" w:sz="0" w:space="0" w:color="auto"/>
          </w:divBdr>
        </w:div>
      </w:divsChild>
    </w:div>
    <w:div w:id="863640615">
      <w:bodyDiv w:val="1"/>
      <w:marLeft w:val="0"/>
      <w:marRight w:val="0"/>
      <w:marTop w:val="0"/>
      <w:marBottom w:val="0"/>
      <w:divBdr>
        <w:top w:val="none" w:sz="0" w:space="0" w:color="auto"/>
        <w:left w:val="none" w:sz="0" w:space="0" w:color="auto"/>
        <w:bottom w:val="none" w:sz="0" w:space="0" w:color="auto"/>
        <w:right w:val="none" w:sz="0" w:space="0" w:color="auto"/>
      </w:divBdr>
    </w:div>
    <w:div w:id="20394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ADMIN1</cp:lastModifiedBy>
  <cp:revision>5</cp:revision>
  <cp:lastPrinted>2018-08-10T07:04:00Z</cp:lastPrinted>
  <dcterms:created xsi:type="dcterms:W3CDTF">2018-10-12T06:53:00Z</dcterms:created>
  <dcterms:modified xsi:type="dcterms:W3CDTF">2018-10-12T07:11:00Z</dcterms:modified>
</cp:coreProperties>
</file>